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76C37D">
      <w:pPr>
        <w:widowControl/>
        <w:spacing w:line="600" w:lineRule="exact"/>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关于开展</w:t>
      </w:r>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2026</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年度天津市大学生创新创业</w:t>
      </w:r>
    </w:p>
    <w:p w14:paraId="6E365F0F">
      <w:pPr>
        <w:widowControl/>
        <w:spacing w:line="600" w:lineRule="exact"/>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专项课题工作的通知</w:t>
      </w:r>
    </w:p>
    <w:p w14:paraId="36E9BBAF">
      <w:pPr>
        <w:widowControl/>
        <w:spacing w:line="520" w:lineRule="exact"/>
        <w:rPr>
          <w:rFonts w:ascii="仿宋_GB2312" w:hAnsi="仿宋" w:eastAsia="仿宋_GB2312" w:cs="宋体"/>
          <w:color w:val="000000" w:themeColor="text1"/>
          <w:kern w:val="0"/>
          <w:sz w:val="32"/>
          <w:szCs w:val="32"/>
          <w14:textFill>
            <w14:solidFill>
              <w14:schemeClr w14:val="tx1"/>
            </w14:solidFill>
          </w14:textFill>
        </w:rPr>
      </w:pPr>
    </w:p>
    <w:p w14:paraId="3FD1FE84">
      <w:pPr>
        <w:widowControl/>
        <w:spacing w:line="560" w:lineRule="exact"/>
        <w:rPr>
          <w:rFonts w:ascii="仿宋_GB2312" w:hAnsi="宋体"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各</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学院、各部门</w:t>
      </w:r>
      <w:r>
        <w:rPr>
          <w:rFonts w:hint="eastAsia" w:ascii="仿宋_GB2312" w:hAnsi="仿宋" w:eastAsia="仿宋_GB2312" w:cs="宋体"/>
          <w:color w:val="000000" w:themeColor="text1"/>
          <w:kern w:val="0"/>
          <w:sz w:val="32"/>
          <w:szCs w:val="32"/>
          <w14:textFill>
            <w14:solidFill>
              <w14:schemeClr w14:val="tx1"/>
            </w14:solidFill>
          </w14:textFill>
        </w:rPr>
        <w:t>：</w:t>
      </w:r>
    </w:p>
    <w:p w14:paraId="761DF4E7">
      <w:pPr>
        <w:widowControl/>
        <w:spacing w:line="560" w:lineRule="exact"/>
        <w:ind w:firstLine="566" w:firstLineChars="177"/>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为深入贯彻落实国家创新驱动发展战略，深化创新创业理论研究与调查研究工作，促进调查研究工作深入开展，推动高校创新创业教育改革提质增效，现将</w:t>
      </w:r>
      <w:r>
        <w:rPr>
          <w:rFonts w:hint="eastAsia" w:ascii="仿宋_GB2312" w:hAnsi="仿宋" w:eastAsia="仿宋_GB2312" w:cs="宋体"/>
          <w:color w:val="000000" w:themeColor="text1"/>
          <w:kern w:val="0"/>
          <w:sz w:val="32"/>
          <w:szCs w:val="32"/>
          <w:lang w:eastAsia="zh-CN"/>
          <w14:textFill>
            <w14:solidFill>
              <w14:schemeClr w14:val="tx1"/>
            </w14:solidFill>
          </w14:textFill>
        </w:rPr>
        <w:t>2026</w:t>
      </w:r>
      <w:r>
        <w:rPr>
          <w:rFonts w:ascii="仿宋_GB2312" w:hAnsi="仿宋" w:eastAsia="仿宋_GB2312" w:cs="宋体"/>
          <w:color w:val="000000" w:themeColor="text1"/>
          <w:kern w:val="0"/>
          <w:sz w:val="32"/>
          <w:szCs w:val="32"/>
          <w14:textFill>
            <w14:solidFill>
              <w14:schemeClr w14:val="tx1"/>
            </w14:solidFill>
          </w14:textFill>
        </w:rPr>
        <w:t>年度天津市大学生</w:t>
      </w:r>
      <w:r>
        <w:rPr>
          <w:rFonts w:hint="eastAsia" w:ascii="仿宋_GB2312" w:hAnsi="仿宋" w:eastAsia="仿宋_GB2312" w:cs="宋体"/>
          <w:color w:val="000000" w:themeColor="text1"/>
          <w:kern w:val="0"/>
          <w:sz w:val="32"/>
          <w:szCs w:val="32"/>
          <w14:textFill>
            <w14:solidFill>
              <w14:schemeClr w14:val="tx1"/>
            </w14:solidFill>
          </w14:textFill>
        </w:rPr>
        <w:t>创新创业专项课题有关事项通知如下：</w:t>
      </w:r>
    </w:p>
    <w:p w14:paraId="764931C8">
      <w:pPr>
        <w:widowControl/>
        <w:spacing w:line="560" w:lineRule="exact"/>
        <w:ind w:firstLine="566" w:firstLineChars="177"/>
        <w:rPr>
          <w:rFonts w:ascii="黑体" w:hAnsi="黑体" w:eastAsia="黑体" w:cs="宋体"/>
          <w:color w:val="000000" w:themeColor="text1"/>
          <w:kern w:val="0"/>
          <w:sz w:val="24"/>
          <w:szCs w:val="24"/>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 xml:space="preserve">一、指导思想 </w:t>
      </w:r>
    </w:p>
    <w:p w14:paraId="7107CD33">
      <w:pPr>
        <w:widowControl/>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深入学习宣传贯彻落实习近平新时代中国特色社会主义思想，贯彻全国教育大会精神，进一步深化高校创新创业教育改革，完善创新创业课程体系建设，壮大高校创新创业师资队伍，提升各高校创新创业工作质量与水平，培育具有天津特色的高质量创新创业成果，探索新工科、新医科、新农科、新文科等背景下的创新创业教育路径。</w:t>
      </w:r>
    </w:p>
    <w:p w14:paraId="53580DFE">
      <w:pPr>
        <w:widowControl/>
        <w:spacing w:line="560" w:lineRule="exact"/>
        <w:ind w:firstLine="566" w:firstLineChars="177"/>
        <w:rPr>
          <w:rFonts w:ascii="黑体" w:hAnsi="黑体" w:eastAsia="黑体" w:cs="宋体"/>
          <w:color w:val="000000" w:themeColor="text1"/>
          <w:kern w:val="0"/>
          <w:sz w:val="32"/>
          <w:szCs w:val="32"/>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 xml:space="preserve">二、申报内容 </w:t>
      </w:r>
    </w:p>
    <w:p w14:paraId="741DBBD6">
      <w:pPr>
        <w:widowControl/>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1.专项课题是由天津市高校众创空间联盟以我市创新创业工作为研究方向，广泛吸纳我市高校创新创业工作领域的优秀研究人才，开展的创新创业重点项目专题研究。</w:t>
      </w:r>
    </w:p>
    <w:p w14:paraId="33BBF688">
      <w:pPr>
        <w:widowControl/>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2.课题数量：重点课题1-2项，一般课题5-10项。</w:t>
      </w:r>
    </w:p>
    <w:p w14:paraId="4CED8790">
      <w:pPr>
        <w:widowControl/>
        <w:spacing w:line="560" w:lineRule="exact"/>
        <w:ind w:firstLine="640" w:firstLineChars="200"/>
        <w:rPr>
          <w:color w:val="000000" w:themeColor="text1"/>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3.研究周期为自立项之日起至</w:t>
      </w:r>
      <w:r>
        <w:rPr>
          <w:rFonts w:hint="eastAsia" w:ascii="仿宋_GB2312" w:hAnsi="仿宋" w:eastAsia="仿宋_GB2312" w:cs="宋体"/>
          <w:color w:val="000000" w:themeColor="text1"/>
          <w:kern w:val="0"/>
          <w:sz w:val="32"/>
          <w:szCs w:val="32"/>
          <w:lang w:eastAsia="zh-CN"/>
          <w14:textFill>
            <w14:solidFill>
              <w14:schemeClr w14:val="tx1"/>
            </w14:solidFill>
          </w14:textFill>
        </w:rPr>
        <w:t>202</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7</w:t>
      </w:r>
      <w:r>
        <w:rPr>
          <w:rFonts w:hint="eastAsia" w:ascii="仿宋_GB2312" w:hAnsi="仿宋" w:eastAsia="仿宋_GB2312" w:cs="宋体"/>
          <w:color w:val="000000" w:themeColor="text1"/>
          <w:kern w:val="0"/>
          <w:sz w:val="32"/>
          <w:szCs w:val="32"/>
          <w14:textFill>
            <w14:solidFill>
              <w14:schemeClr w14:val="tx1"/>
            </w14:solidFill>
          </w14:textFill>
        </w:rPr>
        <w:t>年</w:t>
      </w:r>
      <w:r>
        <w:rPr>
          <w:rFonts w:ascii="仿宋_GB2312" w:hAnsi="仿宋" w:eastAsia="仿宋_GB2312" w:cs="宋体"/>
          <w:color w:val="000000" w:themeColor="text1"/>
          <w:kern w:val="0"/>
          <w:sz w:val="32"/>
          <w:szCs w:val="32"/>
          <w14:textFill>
            <w14:solidFill>
              <w14:schemeClr w14:val="tx1"/>
            </w14:solidFill>
          </w14:textFill>
        </w:rPr>
        <w:t>8</w:t>
      </w:r>
      <w:r>
        <w:rPr>
          <w:rFonts w:hint="eastAsia" w:ascii="仿宋_GB2312" w:hAnsi="仿宋" w:eastAsia="仿宋_GB2312" w:cs="宋体"/>
          <w:color w:val="000000" w:themeColor="text1"/>
          <w:kern w:val="0"/>
          <w:sz w:val="32"/>
          <w:szCs w:val="32"/>
          <w14:textFill>
            <w14:solidFill>
              <w14:schemeClr w14:val="tx1"/>
            </w14:solidFill>
          </w14:textFill>
        </w:rPr>
        <w:t>月。</w:t>
      </w:r>
    </w:p>
    <w:p w14:paraId="4F767614">
      <w:pPr>
        <w:tabs>
          <w:tab w:val="left" w:pos="4964"/>
        </w:tabs>
        <w:spacing w:line="560" w:lineRule="exact"/>
        <w:ind w:firstLine="640" w:firstLineChars="200"/>
        <w:jc w:val="left"/>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4.课题申报可根据课题指南（附件</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3</w:t>
      </w:r>
      <w:r>
        <w:rPr>
          <w:rFonts w:hint="eastAsia" w:ascii="仿宋_GB2312" w:hAnsi="仿宋" w:eastAsia="仿宋_GB2312" w:cs="宋体"/>
          <w:color w:val="000000" w:themeColor="text1"/>
          <w:kern w:val="0"/>
          <w:sz w:val="32"/>
          <w:szCs w:val="32"/>
          <w14:textFill>
            <w14:solidFill>
              <w14:schemeClr w14:val="tx1"/>
            </w14:solidFill>
          </w14:textFill>
        </w:rPr>
        <w:t>）提出的重点研究方向申报，也可在符合课题指南宗旨前提下，结合实际认真凝练、自拟题目。专项课题名称应表述规范、准确、简洁。</w:t>
      </w:r>
    </w:p>
    <w:p w14:paraId="0E9CC425">
      <w:pPr>
        <w:widowControl/>
        <w:spacing w:line="560" w:lineRule="exact"/>
        <w:ind w:firstLine="566" w:firstLineChars="177"/>
        <w:rPr>
          <w:rFonts w:ascii="黑体" w:hAnsi="黑体" w:eastAsia="黑体" w:cs="宋体"/>
          <w:color w:val="000000" w:themeColor="text1"/>
          <w:kern w:val="0"/>
          <w:sz w:val="32"/>
          <w:szCs w:val="32"/>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 xml:space="preserve">三、申报条件 </w:t>
      </w:r>
    </w:p>
    <w:p w14:paraId="2F1D81FB">
      <w:pPr>
        <w:widowControl/>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1.申请者应具有较丰富的双创研究理论知识，具有较强的大学生创新创业工作指导能力，对申请课题具有一定的研究基础，并能够承担实质性研究任务。</w:t>
      </w:r>
    </w:p>
    <w:p w14:paraId="1A10390D">
      <w:pPr>
        <w:widowControl/>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2.</w:t>
      </w:r>
      <w:r>
        <w:rPr>
          <w:rFonts w:hint="eastAsia" w:ascii="仿宋_GB2312" w:hAnsi="仿宋" w:eastAsia="仿宋_GB2312" w:cs="宋体"/>
          <w:b/>
          <w:bCs/>
          <w:color w:val="000000" w:themeColor="text1"/>
          <w:kern w:val="0"/>
          <w:sz w:val="32"/>
          <w:szCs w:val="32"/>
          <w14:textFill>
            <w14:solidFill>
              <w14:schemeClr w14:val="tx1"/>
            </w14:solidFill>
          </w14:textFill>
        </w:rPr>
        <w:t>本课题限天津市高等院校创新创业教育工作人员申报。社会人员及我市高校非创新创业教育工作人员不能申报本项目。</w:t>
      </w:r>
      <w:r>
        <w:rPr>
          <w:rFonts w:hint="eastAsia" w:ascii="仿宋_GB2312" w:hAnsi="仿宋" w:eastAsia="仿宋_GB2312" w:cs="宋体"/>
          <w:color w:val="000000" w:themeColor="text1"/>
          <w:kern w:val="0"/>
          <w:sz w:val="32"/>
          <w:szCs w:val="32"/>
          <w14:textFill>
            <w14:solidFill>
              <w14:schemeClr w14:val="tx1"/>
            </w14:solidFill>
          </w14:textFill>
        </w:rPr>
        <w:t>所有课题申报需经申报学校审核推荐，每所高校推荐课题总数不多于</w:t>
      </w:r>
      <w:r>
        <w:rPr>
          <w:rFonts w:ascii="仿宋_GB2312" w:hAnsi="仿宋" w:eastAsia="仿宋_GB2312" w:cs="宋体"/>
          <w:color w:val="000000" w:themeColor="text1"/>
          <w:kern w:val="0"/>
          <w:sz w:val="32"/>
          <w:szCs w:val="32"/>
          <w14:textFill>
            <w14:solidFill>
              <w14:schemeClr w14:val="tx1"/>
            </w14:solidFill>
          </w14:textFill>
        </w:rPr>
        <w:t>5</w:t>
      </w:r>
      <w:r>
        <w:rPr>
          <w:rFonts w:hint="eastAsia" w:ascii="仿宋_GB2312" w:hAnsi="仿宋" w:eastAsia="仿宋_GB2312" w:cs="宋体"/>
          <w:color w:val="000000" w:themeColor="text1"/>
          <w:kern w:val="0"/>
          <w:sz w:val="32"/>
          <w:szCs w:val="32"/>
          <w14:textFill>
            <w14:solidFill>
              <w14:schemeClr w14:val="tx1"/>
            </w14:solidFill>
          </w14:textFill>
        </w:rPr>
        <w:t>项。申报人应是课题负责人，课题负责人确定以后不能变更。</w:t>
      </w:r>
    </w:p>
    <w:p w14:paraId="7B696A68">
      <w:pPr>
        <w:widowControl/>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3.课题组成员为3-5人（课题负责人包含在课题组成员人数范围内），课题组成员同一类专项课题最多参与2项，由申报学校进行审核把关，成员均应具有相应研究能力，所列课题组成员必须征得本人同意并签字，否则视为违规申报。课题组成员一般不得变更，如需变更需书面向课题承办单位申请，同意后再进行变更。</w:t>
      </w:r>
    </w:p>
    <w:p w14:paraId="16240AF3">
      <w:pPr>
        <w:widowControl/>
        <w:spacing w:line="560" w:lineRule="exact"/>
        <w:ind w:firstLine="566" w:firstLineChars="177"/>
        <w:rPr>
          <w:rFonts w:ascii="黑体" w:hAnsi="黑体" w:eastAsia="黑体" w:cs="宋体"/>
          <w:color w:val="000000" w:themeColor="text1"/>
          <w:kern w:val="0"/>
          <w:sz w:val="32"/>
          <w:szCs w:val="32"/>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 xml:space="preserve">四、结题要求 </w:t>
      </w:r>
    </w:p>
    <w:p w14:paraId="7FC4C6CB">
      <w:pPr>
        <w:widowControl/>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1.重点课题结项要求：课题结项要求至少完成1项研究成果和1篇与课题内容一致的高质量研究报告，形式包括高水平论文、专著、调查报告等。</w:t>
      </w:r>
    </w:p>
    <w:p w14:paraId="3B0B54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2.一般课题结项要求：课题结项要求至少完成1项研究成果或1篇与课题内容一致的高质量研究报告，形式包括高水平论文、专著、调查报告等。</w:t>
      </w:r>
    </w:p>
    <w:p w14:paraId="3CBA7A22">
      <w:pPr>
        <w:tabs>
          <w:tab w:val="left" w:pos="884"/>
        </w:tabs>
        <w:spacing w:line="560" w:lineRule="exact"/>
        <w:ind w:firstLine="640" w:firstLineChars="200"/>
        <w:jc w:val="left"/>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3.课题的项目成果获校级及以上奖励、提出的政策建议被市级及以上党政领导机关或大型企事业单位采纳并取得实际效果的也可作为结项依据参考。</w:t>
      </w:r>
    </w:p>
    <w:p w14:paraId="58EC356E">
      <w:pPr>
        <w:widowControl/>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4.专项课题一经确立，应严格遵守结题时间完成研究成果，不得延期，如不能按时结项，同一课题负责人不能再参加下一年同一项目申报。</w:t>
      </w:r>
    </w:p>
    <w:p w14:paraId="78CA96F2">
      <w:pPr>
        <w:widowControl/>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5.成果须标注：“天津市大学生创新创业专项课题”。</w:t>
      </w:r>
    </w:p>
    <w:p w14:paraId="0F0DC7E4">
      <w:pPr>
        <w:widowControl/>
        <w:spacing w:line="560" w:lineRule="exact"/>
        <w:ind w:firstLine="566" w:firstLineChars="177"/>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五、申请</w:t>
      </w:r>
      <w:r>
        <w:rPr>
          <w:rFonts w:hint="eastAsia" w:ascii="黑体" w:hAnsi="黑体" w:eastAsia="黑体" w:cs="宋体"/>
          <w:color w:val="000000" w:themeColor="text1"/>
          <w:kern w:val="0"/>
          <w:sz w:val="32"/>
          <w:szCs w:val="32"/>
          <w:lang w:val="en-US" w:eastAsia="zh-CN"/>
          <w14:textFill>
            <w14:solidFill>
              <w14:schemeClr w14:val="tx1"/>
            </w14:solidFill>
          </w14:textFill>
        </w:rPr>
        <w:t>时间</w:t>
      </w:r>
    </w:p>
    <w:p w14:paraId="1EBA209D">
      <w:pPr>
        <w:widowControl/>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填写《天津市大学生创新创业专项课题申报书》，在</w:t>
      </w:r>
      <w:r>
        <w:rPr>
          <w:rFonts w:hint="eastAsia" w:ascii="仿宋_GB2312" w:hAnsi="仿宋" w:eastAsia="仿宋_GB2312" w:cs="宋体"/>
          <w:color w:val="000000" w:themeColor="text1"/>
          <w:kern w:val="0"/>
          <w:sz w:val="32"/>
          <w:szCs w:val="32"/>
          <w:lang w:eastAsia="zh-CN"/>
          <w14:textFill>
            <w14:solidFill>
              <w14:schemeClr w14:val="tx1"/>
            </w14:solidFill>
          </w14:textFill>
        </w:rPr>
        <w:t>2026</w:t>
      </w:r>
      <w:r>
        <w:rPr>
          <w:rFonts w:hint="eastAsia" w:ascii="仿宋_GB2312" w:hAnsi="仿宋" w:eastAsia="仿宋_GB2312" w:cs="宋体"/>
          <w:color w:val="000000" w:themeColor="text1"/>
          <w:kern w:val="0"/>
          <w:sz w:val="32"/>
          <w:szCs w:val="32"/>
          <w14:textFill>
            <w14:solidFill>
              <w14:schemeClr w14:val="tx1"/>
            </w14:solidFill>
          </w14:textFill>
        </w:rPr>
        <w:t>年</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7</w:t>
      </w:r>
      <w:r>
        <w:rPr>
          <w:rFonts w:hint="eastAsia" w:ascii="仿宋_GB2312" w:hAnsi="仿宋" w:eastAsia="仿宋_GB2312" w:cs="宋体"/>
          <w:color w:val="000000" w:themeColor="text1"/>
          <w:kern w:val="0"/>
          <w:sz w:val="32"/>
          <w:szCs w:val="32"/>
          <w14:textFill>
            <w14:solidFill>
              <w14:schemeClr w14:val="tx1"/>
            </w14:solidFill>
          </w14:textFill>
        </w:rPr>
        <w:t>月</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8</w:t>
      </w:r>
      <w:r>
        <w:rPr>
          <w:rFonts w:hint="eastAsia" w:ascii="仿宋_GB2312" w:hAnsi="仿宋" w:eastAsia="仿宋_GB2312" w:cs="宋体"/>
          <w:color w:val="000000" w:themeColor="text1"/>
          <w:kern w:val="0"/>
          <w:sz w:val="32"/>
          <w:szCs w:val="32"/>
          <w14:textFill>
            <w14:solidFill>
              <w14:schemeClr w14:val="tx1"/>
            </w14:solidFill>
          </w14:textFill>
        </w:rPr>
        <w:t>日</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上午11点</w:t>
      </w:r>
      <w:r>
        <w:rPr>
          <w:rFonts w:hint="eastAsia" w:ascii="仿宋_GB2312" w:hAnsi="仿宋" w:eastAsia="仿宋_GB2312" w:cs="宋体"/>
          <w:color w:val="000000" w:themeColor="text1"/>
          <w:kern w:val="0"/>
          <w:sz w:val="32"/>
          <w:szCs w:val="32"/>
          <w14:textFill>
            <w14:solidFill>
              <w14:schemeClr w14:val="tx1"/>
            </w14:solidFill>
          </w14:textFill>
        </w:rPr>
        <w:t>前将申报书Word电子版</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报送至科研部，</w:t>
      </w:r>
      <w:r>
        <w:rPr>
          <w:rFonts w:hint="eastAsia" w:ascii="仿宋_GB2312" w:hAnsi="仿宋" w:eastAsia="仿宋_GB2312" w:cs="宋体"/>
          <w:color w:val="000000" w:themeColor="text1"/>
          <w:kern w:val="0"/>
          <w:sz w:val="32"/>
          <w:szCs w:val="32"/>
          <w14:textFill>
            <w14:solidFill>
              <w14:schemeClr w14:val="tx1"/>
            </w14:solidFill>
          </w14:textFill>
        </w:rPr>
        <w:t>过期不再受理申请。</w:t>
      </w:r>
    </w:p>
    <w:p w14:paraId="2CF7FAD1">
      <w:pPr>
        <w:widowControl/>
        <w:spacing w:line="560" w:lineRule="exact"/>
        <w:ind w:firstLine="640" w:firstLineChars="200"/>
        <w:rPr>
          <w:rFonts w:hint="eastAsia" w:ascii="仿宋_GB2312" w:hAnsi="仿宋" w:eastAsia="仿宋_GB2312" w:cs="宋体"/>
          <w:color w:val="000000" w:themeColor="text1"/>
          <w:kern w:val="0"/>
          <w:sz w:val="32"/>
          <w:szCs w:val="32"/>
          <w:lang w:val="en-US" w:eastAsia="zh-CN"/>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联系人：</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张丽勉</w:t>
      </w:r>
    </w:p>
    <w:p w14:paraId="73DA47B9">
      <w:pPr>
        <w:widowControl/>
        <w:spacing w:line="560" w:lineRule="exact"/>
        <w:rPr>
          <w:rFonts w:ascii="仿宋_GB2312" w:hAnsi="仿宋" w:eastAsia="仿宋_GB2312" w:cs="宋体"/>
          <w:color w:val="000000" w:themeColor="text1"/>
          <w:kern w:val="0"/>
          <w:sz w:val="32"/>
          <w:szCs w:val="32"/>
          <w14:textFill>
            <w14:solidFill>
              <w14:schemeClr w14:val="tx1"/>
            </w14:solidFill>
          </w14:textFill>
        </w:rPr>
      </w:pPr>
    </w:p>
    <w:p w14:paraId="17FE6DEF">
      <w:pPr>
        <w:widowControl/>
        <w:spacing w:line="560" w:lineRule="exact"/>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附件：1.天津市大学生创新创业专项课题申报书</w:t>
      </w:r>
    </w:p>
    <w:p w14:paraId="4951414B">
      <w:pPr>
        <w:widowControl/>
        <w:numPr>
          <w:ilvl w:val="0"/>
          <w:numId w:val="0"/>
        </w:numPr>
        <w:spacing w:line="560" w:lineRule="exact"/>
        <w:ind w:firstLine="960" w:firstLineChars="300"/>
        <w:rPr>
          <w:rFonts w:hint="default" w:ascii="仿宋_GB2312" w:hAnsi="仿宋" w:eastAsia="仿宋_GB2312" w:cs="宋体"/>
          <w:color w:val="000000" w:themeColor="text1"/>
          <w:kern w:val="0"/>
          <w:sz w:val="32"/>
          <w:szCs w:val="32"/>
          <w:lang w:val="en-US" w:eastAsia="zh-CN"/>
          <w14:textFill>
            <w14:solidFill>
              <w14:schemeClr w14:val="tx1"/>
            </w14:solidFill>
          </w14:textFill>
        </w:rPr>
      </w:pPr>
      <w:r>
        <w:rPr>
          <w:rFonts w:hint="eastAsia" w:ascii="仿宋_GB2312" w:hAnsi="仿宋" w:eastAsia="仿宋_GB2312" w:cs="宋体"/>
          <w:color w:val="000000" w:themeColor="text1"/>
          <w:kern w:val="0"/>
          <w:sz w:val="32"/>
          <w:szCs w:val="32"/>
          <w:lang w:val="en-US" w:eastAsia="zh-CN"/>
          <w14:textFill>
            <w14:solidFill>
              <w14:schemeClr w14:val="tx1"/>
            </w14:solidFill>
          </w14:textFill>
        </w:rPr>
        <w:t>2.天津市大学生创新创业专项课题申报汇总表</w:t>
      </w:r>
    </w:p>
    <w:p w14:paraId="1FAE1214">
      <w:pPr>
        <w:widowControl/>
        <w:numPr>
          <w:ilvl w:val="0"/>
          <w:numId w:val="0"/>
        </w:numPr>
        <w:spacing w:line="560" w:lineRule="exact"/>
        <w:ind w:firstLine="960" w:firstLineChars="300"/>
        <w:rPr>
          <w:rFonts w:hint="default" w:eastAsiaTheme="minorEastAsia"/>
          <w:color w:val="000000" w:themeColor="text1"/>
          <w:lang w:val="en-US" w:eastAsia="zh-CN"/>
          <w14:textFill>
            <w14:solidFill>
              <w14:schemeClr w14:val="tx1"/>
            </w14:solidFill>
          </w14:textFill>
        </w:rPr>
      </w:pPr>
      <w:r>
        <w:rPr>
          <w:rFonts w:hint="eastAsia" w:ascii="仿宋_GB2312" w:hAnsi="仿宋" w:eastAsia="仿宋_GB2312" w:cs="宋体"/>
          <w:color w:val="000000" w:themeColor="text1"/>
          <w:kern w:val="0"/>
          <w:sz w:val="32"/>
          <w:szCs w:val="32"/>
          <w:lang w:val="en-US" w:eastAsia="zh-CN" w:bidi="ar-SA"/>
          <w14:textFill>
            <w14:solidFill>
              <w14:schemeClr w14:val="tx1"/>
            </w14:solidFill>
          </w14:textFill>
        </w:rPr>
        <w:t>3.</w:t>
      </w:r>
      <w:r>
        <w:rPr>
          <w:rFonts w:hint="eastAsia" w:ascii="仿宋_GB2312" w:hAnsi="仿宋" w:eastAsia="仿宋_GB2312" w:cs="宋体"/>
          <w:color w:val="000000" w:themeColor="text1"/>
          <w:kern w:val="0"/>
          <w:sz w:val="32"/>
          <w:szCs w:val="32"/>
          <w14:textFill>
            <w14:solidFill>
              <w14:schemeClr w14:val="tx1"/>
            </w14:solidFill>
          </w14:textFill>
        </w:rPr>
        <w:t>课题指南</w:t>
      </w:r>
    </w:p>
    <w:p w14:paraId="6A32355F">
      <w:pPr>
        <w:pStyle w:val="2"/>
        <w:spacing w:line="560" w:lineRule="exact"/>
        <w:rPr>
          <w:color w:val="000000" w:themeColor="text1"/>
          <w14:textFill>
            <w14:solidFill>
              <w14:schemeClr w14:val="tx1"/>
            </w14:solidFill>
          </w14:textFill>
        </w:rPr>
      </w:pPr>
    </w:p>
    <w:p w14:paraId="7CCF43A8">
      <w:pPr>
        <w:pStyle w:val="2"/>
        <w:spacing w:line="560" w:lineRule="exact"/>
        <w:rPr>
          <w:color w:val="000000" w:themeColor="text1"/>
          <w14:textFill>
            <w14:solidFill>
              <w14:schemeClr w14:val="tx1"/>
            </w14:solidFill>
          </w14:textFill>
        </w:rPr>
      </w:pPr>
    </w:p>
    <w:p w14:paraId="23561DA7">
      <w:pPr>
        <w:pStyle w:val="2"/>
        <w:spacing w:line="560" w:lineRule="exact"/>
        <w:rPr>
          <w:color w:val="000000" w:themeColor="text1"/>
          <w14:textFill>
            <w14:solidFill>
              <w14:schemeClr w14:val="tx1"/>
            </w14:solidFill>
          </w14:textFill>
        </w:rPr>
      </w:pPr>
    </w:p>
    <w:p w14:paraId="074BC9E6">
      <w:pPr>
        <w:pStyle w:val="2"/>
        <w:spacing w:line="560" w:lineRule="exact"/>
        <w:rPr>
          <w:color w:val="000000" w:themeColor="text1"/>
          <w14:textFill>
            <w14:solidFill>
              <w14:schemeClr w14:val="tx1"/>
            </w14:solidFill>
          </w14:textFill>
        </w:rPr>
      </w:pPr>
    </w:p>
    <w:p w14:paraId="489AFFEF">
      <w:pPr>
        <w:pStyle w:val="2"/>
        <w:spacing w:line="560" w:lineRule="exact"/>
        <w:ind w:firstLine="5760" w:firstLineChars="1800"/>
        <w:rPr>
          <w:rFonts w:hint="eastAsia" w:ascii="仿宋_GB2312" w:hAnsi="仿宋" w:eastAsia="仿宋_GB2312" w:cs="宋体"/>
          <w:color w:val="000000" w:themeColor="text1"/>
          <w:kern w:val="0"/>
          <w:sz w:val="32"/>
          <w:szCs w:val="32"/>
          <w:lang w:val="en-US" w:eastAsia="zh-CN"/>
          <w14:textFill>
            <w14:solidFill>
              <w14:schemeClr w14:val="tx1"/>
            </w14:solidFill>
          </w14:textFill>
        </w:rPr>
      </w:pPr>
      <w:bookmarkStart w:id="0" w:name="_GoBack"/>
      <w:bookmarkEnd w:id="0"/>
      <w:r>
        <w:rPr>
          <w:rFonts w:hint="eastAsia" w:ascii="仿宋_GB2312" w:hAnsi="仿宋" w:eastAsia="仿宋_GB2312" w:cs="宋体"/>
          <w:color w:val="000000" w:themeColor="text1"/>
          <w:kern w:val="0"/>
          <w:sz w:val="32"/>
          <w:szCs w:val="32"/>
          <w:lang w:val="en-US" w:eastAsia="zh-CN"/>
          <w14:textFill>
            <w14:solidFill>
              <w14:schemeClr w14:val="tx1"/>
            </w14:solidFill>
          </w14:textFill>
        </w:rPr>
        <w:t>科研部</w:t>
      </w:r>
    </w:p>
    <w:p w14:paraId="62BF4233">
      <w:pPr>
        <w:pStyle w:val="2"/>
        <w:spacing w:line="560" w:lineRule="exact"/>
        <w:ind w:firstLine="4800" w:firstLineChars="1500"/>
        <w:rPr>
          <w:rFonts w:hint="eastAsia"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lang w:eastAsia="zh-CN"/>
          <w14:textFill>
            <w14:solidFill>
              <w14:schemeClr w14:val="tx1"/>
            </w14:solidFill>
          </w14:textFill>
        </w:rPr>
        <w:t>2026</w:t>
      </w:r>
      <w:r>
        <w:rPr>
          <w:rFonts w:hint="eastAsia" w:ascii="仿宋_GB2312" w:hAnsi="仿宋" w:eastAsia="仿宋_GB2312" w:cs="宋体"/>
          <w:color w:val="000000" w:themeColor="text1"/>
          <w:kern w:val="0"/>
          <w:sz w:val="32"/>
          <w:szCs w:val="32"/>
          <w14:textFill>
            <w14:solidFill>
              <w14:schemeClr w14:val="tx1"/>
            </w14:solidFill>
          </w14:textFill>
        </w:rPr>
        <w:t>年6月</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24</w:t>
      </w:r>
      <w:r>
        <w:rPr>
          <w:rFonts w:hint="eastAsia" w:ascii="仿宋_GB2312" w:hAnsi="仿宋" w:eastAsia="仿宋_GB2312" w:cs="宋体"/>
          <w:color w:val="000000" w:themeColor="text1"/>
          <w:kern w:val="0"/>
          <w:sz w:val="32"/>
          <w:szCs w:val="32"/>
          <w14:textFill>
            <w14:solidFill>
              <w14:schemeClr w14:val="tx1"/>
            </w14:solidFill>
          </w14:textFill>
        </w:rPr>
        <w:t>日</w:t>
      </w:r>
    </w:p>
    <w:p w14:paraId="3141D0FD">
      <w:pPr>
        <w:pStyle w:val="2"/>
        <w:rPr>
          <w:color w:val="000000" w:themeColor="text1"/>
          <w14:textFill>
            <w14:solidFill>
              <w14:schemeClr w14:val="tx1"/>
            </w14:solidFill>
          </w14:textFill>
        </w:rPr>
      </w:pPr>
    </w:p>
    <w:p w14:paraId="42DDC5E0">
      <w:pPr>
        <w:spacing w:line="560" w:lineRule="exact"/>
        <w:ind w:right="640"/>
        <w:rPr>
          <w:rFonts w:ascii="黑体" w:hAnsi="黑体" w:eastAsia="黑体" w:cs="Times New Roman"/>
          <w:color w:val="000000" w:themeColor="text1"/>
          <w:sz w:val="32"/>
          <w:szCs w:val="32"/>
          <w14:textFill>
            <w14:solidFill>
              <w14:schemeClr w14:val="tx1"/>
            </w14:solidFill>
          </w14:textFill>
        </w:rPr>
      </w:pPr>
      <w:r>
        <w:rPr>
          <w:rFonts w:ascii="黑体" w:hAnsi="黑体" w:eastAsia="黑体" w:cs="Times New Roman"/>
          <w:color w:val="000000" w:themeColor="text1"/>
          <w:sz w:val="32"/>
          <w:szCs w:val="32"/>
          <w14:textFill>
            <w14:solidFill>
              <w14:schemeClr w14:val="tx1"/>
            </w14:solidFill>
          </w14:textFill>
        </w:rPr>
        <w:br w:type="page"/>
      </w:r>
    </w:p>
    <w:p w14:paraId="44FB46B6">
      <w:pPr>
        <w:spacing w:line="560" w:lineRule="exact"/>
        <w:ind w:right="640"/>
        <w:rPr>
          <w:rFonts w:ascii="黑体" w:hAnsi="黑体" w:eastAsia="黑体" w:cs="Times New Roman"/>
          <w:color w:val="000000" w:themeColor="text1"/>
          <w:sz w:val="32"/>
          <w:szCs w:val="32"/>
          <w14:textFill>
            <w14:solidFill>
              <w14:schemeClr w14:val="tx1"/>
            </w14:solidFill>
          </w14:textFill>
        </w:rPr>
      </w:pPr>
      <w:r>
        <w:rPr>
          <w:rFonts w:hint="eastAsia" w:ascii="黑体" w:hAnsi="黑体" w:eastAsia="黑体" w:cs="Times New Roman"/>
          <w:color w:val="000000" w:themeColor="text1"/>
          <w:sz w:val="32"/>
          <w:szCs w:val="32"/>
          <w14:textFill>
            <w14:solidFill>
              <w14:schemeClr w14:val="tx1"/>
            </w14:solidFill>
          </w14:textFill>
        </w:rPr>
        <w:t>附件</w:t>
      </w:r>
      <w:r>
        <w:rPr>
          <w:rFonts w:hint="eastAsia" w:ascii="Times New Roman" w:hAnsi="Times New Roman" w:eastAsia="黑体" w:cs="Times New Roman"/>
          <w:color w:val="000000" w:themeColor="text1"/>
          <w:sz w:val="32"/>
          <w:szCs w:val="32"/>
          <w14:textFill>
            <w14:solidFill>
              <w14:schemeClr w14:val="tx1"/>
            </w14:solidFill>
          </w14:textFill>
        </w:rPr>
        <w:t>1</w:t>
      </w:r>
    </w:p>
    <w:p w14:paraId="76D494EC">
      <w:pPr>
        <w:spacing w:line="560" w:lineRule="exact"/>
        <w:rPr>
          <w:rFonts w:ascii="黑体" w:hAnsi="黑体" w:eastAsia="黑体" w:cs="Times New Roman"/>
          <w:color w:val="000000" w:themeColor="text1"/>
          <w:sz w:val="32"/>
          <w:szCs w:val="32"/>
          <w14:textFill>
            <w14:solidFill>
              <w14:schemeClr w14:val="tx1"/>
            </w14:solidFill>
          </w14:textFill>
        </w:rPr>
      </w:pPr>
    </w:p>
    <w:p w14:paraId="546215A6">
      <w:pPr>
        <w:spacing w:line="400" w:lineRule="atLeast"/>
        <w:jc w:val="center"/>
        <w:rPr>
          <w:rFonts w:ascii="黑体" w:hAnsi="黑体" w:eastAsia="黑体" w:cs="黑体"/>
          <w:color w:val="000000" w:themeColor="text1"/>
          <w:sz w:val="44"/>
          <w:szCs w:val="44"/>
          <w14:textFill>
            <w14:solidFill>
              <w14:schemeClr w14:val="tx1"/>
            </w14:solidFill>
          </w14:textFill>
        </w:rPr>
      </w:pPr>
      <w:r>
        <w:rPr>
          <w:rFonts w:hint="eastAsia" w:ascii="黑体" w:hAnsi="黑体" w:eastAsia="黑体" w:cs="黑体"/>
          <w:color w:val="000000" w:themeColor="text1"/>
          <w:sz w:val="44"/>
          <w:szCs w:val="44"/>
          <w14:textFill>
            <w14:solidFill>
              <w14:schemeClr w14:val="tx1"/>
            </w14:solidFill>
          </w14:textFill>
        </w:rPr>
        <w:t>天津市大学生创新创业专项课题</w:t>
      </w:r>
    </w:p>
    <w:p w14:paraId="51E55B25">
      <w:pPr>
        <w:spacing w:line="400" w:lineRule="atLeast"/>
        <w:jc w:val="center"/>
        <w:rPr>
          <w:rFonts w:ascii="黑体" w:hAnsi="黑体" w:eastAsia="黑体" w:cs="黑体"/>
          <w:color w:val="000000" w:themeColor="text1"/>
          <w:sz w:val="44"/>
          <w:szCs w:val="44"/>
          <w14:textFill>
            <w14:solidFill>
              <w14:schemeClr w14:val="tx1"/>
            </w14:solidFill>
          </w14:textFill>
        </w:rPr>
      </w:pPr>
      <w:r>
        <w:rPr>
          <w:rFonts w:hint="eastAsia" w:ascii="黑体" w:hAnsi="黑体" w:eastAsia="黑体" w:cs="黑体"/>
          <w:color w:val="000000" w:themeColor="text1"/>
          <w:sz w:val="44"/>
          <w:szCs w:val="44"/>
          <w14:textFill>
            <w14:solidFill>
              <w14:schemeClr w14:val="tx1"/>
            </w14:solidFill>
          </w14:textFill>
        </w:rPr>
        <w:t>—</w:t>
      </w:r>
      <w:r>
        <w:rPr>
          <w:rFonts w:hint="eastAsia" w:ascii="黑体" w:hAnsi="黑体" w:eastAsia="黑体" w:cs="黑体"/>
          <w:color w:val="000000" w:themeColor="text1"/>
          <w:sz w:val="44"/>
          <w:szCs w:val="44"/>
          <w:lang w:eastAsia="zh-CN"/>
          <w14:textFill>
            <w14:solidFill>
              <w14:schemeClr w14:val="tx1"/>
            </w14:solidFill>
          </w14:textFill>
        </w:rPr>
        <w:t>2026</w:t>
      </w:r>
      <w:r>
        <w:rPr>
          <w:rFonts w:hint="eastAsia" w:ascii="黑体" w:hAnsi="黑体" w:eastAsia="黑体" w:cs="黑体"/>
          <w:color w:val="000000" w:themeColor="text1"/>
          <w:sz w:val="44"/>
          <w:szCs w:val="44"/>
          <w14:textFill>
            <w14:solidFill>
              <w14:schemeClr w14:val="tx1"/>
            </w14:solidFill>
          </w14:textFill>
        </w:rPr>
        <w:t>年度—</w:t>
      </w:r>
    </w:p>
    <w:p w14:paraId="66E66C1C">
      <w:pPr>
        <w:spacing w:before="435" w:beforeLines="100" w:line="900" w:lineRule="exact"/>
        <w:jc w:val="center"/>
        <w:rPr>
          <w:rFonts w:ascii="黑体" w:hAnsi="黑体" w:eastAsia="黑体" w:cs="黑体"/>
          <w:bCs/>
          <w:color w:val="000000" w:themeColor="text1"/>
          <w:spacing w:val="180"/>
          <w:sz w:val="44"/>
          <w:szCs w:val="44"/>
          <w14:textFill>
            <w14:solidFill>
              <w14:schemeClr w14:val="tx1"/>
            </w14:solidFill>
          </w14:textFill>
        </w:rPr>
      </w:pPr>
      <w:r>
        <w:rPr>
          <w:rFonts w:hint="eastAsia" w:ascii="黑体" w:hAnsi="黑体" w:eastAsia="黑体" w:cs="黑体"/>
          <w:bCs/>
          <w:color w:val="000000" w:themeColor="text1"/>
          <w:sz w:val="44"/>
          <w:szCs w:val="44"/>
          <w14:textFill>
            <w14:solidFill>
              <w14:schemeClr w14:val="tx1"/>
            </w14:solidFill>
          </w14:textFill>
        </w:rPr>
        <w:t>申  报  书</w:t>
      </w:r>
    </w:p>
    <w:p w14:paraId="30CE6DED">
      <w:pPr>
        <w:rPr>
          <w:rFonts w:ascii="仿宋_GB2312" w:hAnsi="Times New Roman" w:eastAsia="仿宋_GB2312" w:cs="Times New Roman"/>
          <w:color w:val="000000" w:themeColor="text1"/>
          <w:sz w:val="32"/>
          <w:szCs w:val="24"/>
          <w14:textFill>
            <w14:solidFill>
              <w14:schemeClr w14:val="tx1"/>
            </w14:solidFill>
          </w14:textFill>
        </w:rPr>
      </w:pPr>
    </w:p>
    <w:p w14:paraId="7A5BEB52">
      <w:pPr>
        <w:rPr>
          <w:rFonts w:ascii="仿宋_GB2312" w:hAnsi="Times New Roman" w:eastAsia="仿宋_GB2312" w:cs="Times New Roman"/>
          <w:color w:val="000000" w:themeColor="text1"/>
          <w:sz w:val="32"/>
          <w:szCs w:val="24"/>
          <w14:textFill>
            <w14:solidFill>
              <w14:schemeClr w14:val="tx1"/>
            </w14:solidFill>
          </w14:textFill>
        </w:rPr>
      </w:pPr>
    </w:p>
    <w:p w14:paraId="335F9AE8">
      <w:pPr>
        <w:rPr>
          <w:rFonts w:ascii="仿宋_GB2312" w:hAnsi="Times New Roman" w:eastAsia="仿宋_GB2312" w:cs="Times New Roman"/>
          <w:color w:val="000000" w:themeColor="text1"/>
          <w:sz w:val="32"/>
          <w:szCs w:val="24"/>
          <w14:textFill>
            <w14:solidFill>
              <w14:schemeClr w14:val="tx1"/>
            </w14:solidFill>
          </w14:textFill>
        </w:rPr>
      </w:pPr>
    </w:p>
    <w:p w14:paraId="75C68255">
      <w:pPr>
        <w:rPr>
          <w:rFonts w:ascii="仿宋_GB2312" w:hAnsi="Times New Roman" w:eastAsia="仿宋_GB2312" w:cs="Times New Roman"/>
          <w:color w:val="000000" w:themeColor="text1"/>
          <w:sz w:val="32"/>
          <w:szCs w:val="24"/>
          <w14:textFill>
            <w14:solidFill>
              <w14:schemeClr w14:val="tx1"/>
            </w14:solidFill>
          </w14:textFill>
        </w:rPr>
      </w:pPr>
    </w:p>
    <w:p w14:paraId="5B82DEBA">
      <w:pPr>
        <w:spacing w:line="660" w:lineRule="exact"/>
        <w:ind w:firstLine="2268" w:firstLineChars="810"/>
        <w:rPr>
          <w:rFonts w:ascii="仿宋_GB2312" w:hAnsi="宋体" w:eastAsia="仿宋_GB2312" w:cs="Times New Roman"/>
          <w:b/>
          <w:color w:val="000000" w:themeColor="text1"/>
          <w:sz w:val="28"/>
          <w:szCs w:val="28"/>
          <w14:textFill>
            <w14:solidFill>
              <w14:schemeClr w14:val="tx1"/>
            </w14:solidFill>
          </w14:textFill>
        </w:rPr>
      </w:pPr>
      <w:r>
        <w:rPr>
          <w:rFonts w:hint="eastAsia" w:ascii="仿宋_GB2312" w:hAnsi="宋体" w:eastAsia="仿宋_GB2312" w:cs="Times New Roman"/>
          <w:color w:val="000000" w:themeColor="text1"/>
          <w:sz w:val="28"/>
          <w:szCs w:val="24"/>
          <w14:textFill>
            <w14:solidFill>
              <w14:schemeClr w14:val="tx1"/>
            </w14:solidFill>
          </w14:textFill>
        </w:rPr>
        <w:t xml:space="preserve">申报课题类型：重点课题□ </w:t>
      </w:r>
      <w:r>
        <w:rPr>
          <w:rFonts w:ascii="仿宋_GB2312" w:hAnsi="宋体" w:eastAsia="仿宋_GB2312" w:cs="Times New Roman"/>
          <w:color w:val="000000" w:themeColor="text1"/>
          <w:sz w:val="28"/>
          <w:szCs w:val="24"/>
          <w14:textFill>
            <w14:solidFill>
              <w14:schemeClr w14:val="tx1"/>
            </w14:solidFill>
          </w14:textFill>
        </w:rPr>
        <w:t xml:space="preserve"> </w:t>
      </w:r>
      <w:r>
        <w:rPr>
          <w:rFonts w:hint="eastAsia" w:ascii="仿宋_GB2312" w:hAnsi="宋体" w:eastAsia="仿宋_GB2312" w:cs="Times New Roman"/>
          <w:color w:val="000000" w:themeColor="text1"/>
          <w:sz w:val="28"/>
          <w:szCs w:val="24"/>
          <w14:textFill>
            <w14:solidFill>
              <w14:schemeClr w14:val="tx1"/>
            </w14:solidFill>
          </w14:textFill>
        </w:rPr>
        <w:t xml:space="preserve">一般课题□ </w:t>
      </w:r>
      <w:r>
        <w:rPr>
          <w:rFonts w:ascii="仿宋_GB2312" w:hAnsi="宋体" w:eastAsia="仿宋_GB2312" w:cs="Times New Roman"/>
          <w:color w:val="000000" w:themeColor="text1"/>
          <w:sz w:val="28"/>
          <w:szCs w:val="24"/>
          <w14:textFill>
            <w14:solidFill>
              <w14:schemeClr w14:val="tx1"/>
            </w14:solidFill>
          </w14:textFill>
        </w:rPr>
        <w:t xml:space="preserve"> </w:t>
      </w:r>
    </w:p>
    <w:p w14:paraId="46A77C7B">
      <w:pPr>
        <w:spacing w:line="660" w:lineRule="exact"/>
        <w:ind w:firstLine="2268" w:firstLineChars="810"/>
        <w:rPr>
          <w:rFonts w:ascii="仿宋_GB2312" w:hAnsi="宋体" w:eastAsia="仿宋_GB2312" w:cs="Times New Roman"/>
          <w:color w:val="000000" w:themeColor="text1"/>
          <w:sz w:val="28"/>
          <w:szCs w:val="24"/>
          <w14:textFill>
            <w14:solidFill>
              <w14:schemeClr w14:val="tx1"/>
            </w14:solidFill>
          </w14:textFill>
        </w:rPr>
      </w:pPr>
      <w:r>
        <w:rPr>
          <w:rFonts w:hint="eastAsia" w:ascii="仿宋_GB2312" w:hAnsi="宋体" w:eastAsia="仿宋_GB2312" w:cs="Times New Roman"/>
          <w:color w:val="000000" w:themeColor="text1"/>
          <w:sz w:val="28"/>
          <w:szCs w:val="24"/>
          <w14:textFill>
            <w14:solidFill>
              <w14:schemeClr w14:val="tx1"/>
            </w14:solidFill>
          </w14:textFill>
        </w:rPr>
        <w:t>课题名称：</w:t>
      </w:r>
    </w:p>
    <w:p w14:paraId="225F5EA4">
      <w:pPr>
        <w:spacing w:line="660" w:lineRule="exact"/>
        <w:ind w:firstLine="2268" w:firstLineChars="810"/>
        <w:rPr>
          <w:rFonts w:ascii="仿宋_GB2312" w:hAnsi="宋体" w:eastAsia="仿宋_GB2312" w:cs="Times New Roman"/>
          <w:color w:val="000000" w:themeColor="text1"/>
          <w:sz w:val="28"/>
          <w:szCs w:val="24"/>
          <w14:textFill>
            <w14:solidFill>
              <w14:schemeClr w14:val="tx1"/>
            </w14:solidFill>
          </w14:textFill>
        </w:rPr>
      </w:pPr>
      <w:r>
        <w:rPr>
          <w:rFonts w:hint="eastAsia" w:ascii="仿宋_GB2312" w:hAnsi="宋体" w:eastAsia="仿宋_GB2312" w:cs="Times New Roman"/>
          <w:color w:val="000000" w:themeColor="text1"/>
          <w:sz w:val="28"/>
          <w:szCs w:val="24"/>
          <w14:textFill>
            <w14:solidFill>
              <w14:schemeClr w14:val="tx1"/>
            </w14:solidFill>
          </w14:textFill>
        </w:rPr>
        <w:t>申 报 人：</w:t>
      </w:r>
    </w:p>
    <w:p w14:paraId="3FBE78E5">
      <w:pPr>
        <w:spacing w:line="660" w:lineRule="exact"/>
        <w:ind w:firstLine="2268" w:firstLineChars="810"/>
        <w:rPr>
          <w:rFonts w:ascii="仿宋_GB2312" w:hAnsi="宋体" w:eastAsia="仿宋_GB2312" w:cs="Times New Roman"/>
          <w:b/>
          <w:color w:val="000000" w:themeColor="text1"/>
          <w:sz w:val="28"/>
          <w:szCs w:val="24"/>
          <w14:textFill>
            <w14:solidFill>
              <w14:schemeClr w14:val="tx1"/>
            </w14:solidFill>
          </w14:textFill>
        </w:rPr>
      </w:pPr>
      <w:r>
        <w:rPr>
          <w:rFonts w:hint="eastAsia" w:ascii="仿宋_GB2312" w:hAnsi="宋体" w:eastAsia="仿宋_GB2312" w:cs="Times New Roman"/>
          <w:color w:val="000000" w:themeColor="text1"/>
          <w:sz w:val="28"/>
          <w:szCs w:val="24"/>
          <w14:textFill>
            <w14:solidFill>
              <w14:schemeClr w14:val="tx1"/>
            </w14:solidFill>
          </w14:textFill>
        </w:rPr>
        <w:t>所在学校：</w:t>
      </w:r>
    </w:p>
    <w:p w14:paraId="0930AF54">
      <w:pPr>
        <w:spacing w:line="660" w:lineRule="exact"/>
        <w:ind w:firstLine="2268" w:firstLineChars="810"/>
        <w:rPr>
          <w:rFonts w:ascii="仿宋_GB2312" w:hAnsi="宋体" w:eastAsia="仿宋_GB2312" w:cs="Times New Roman"/>
          <w:color w:val="000000" w:themeColor="text1"/>
          <w:sz w:val="28"/>
          <w:szCs w:val="24"/>
          <w14:textFill>
            <w14:solidFill>
              <w14:schemeClr w14:val="tx1"/>
            </w14:solidFill>
          </w14:textFill>
        </w:rPr>
      </w:pPr>
      <w:r>
        <w:rPr>
          <w:rFonts w:hint="eastAsia" w:ascii="仿宋_GB2312" w:hAnsi="宋体" w:eastAsia="仿宋_GB2312" w:cs="Times New Roman"/>
          <w:color w:val="000000" w:themeColor="text1"/>
          <w:sz w:val="28"/>
          <w:szCs w:val="24"/>
          <w14:textFill>
            <w14:solidFill>
              <w14:schemeClr w14:val="tx1"/>
            </w14:solidFill>
          </w14:textFill>
        </w:rPr>
        <w:t>申请日期：</w:t>
      </w:r>
    </w:p>
    <w:p w14:paraId="2BC2DD98">
      <w:pPr>
        <w:spacing w:line="400" w:lineRule="exact"/>
        <w:jc w:val="center"/>
        <w:rPr>
          <w:rFonts w:ascii="仿宋_GB2312" w:hAnsi="宋体" w:eastAsia="仿宋_GB2312" w:cs="Times New Roman"/>
          <w:color w:val="000000" w:themeColor="text1"/>
          <w:spacing w:val="20"/>
          <w:sz w:val="28"/>
          <w:szCs w:val="24"/>
          <w14:textFill>
            <w14:solidFill>
              <w14:schemeClr w14:val="tx1"/>
            </w14:solidFill>
          </w14:textFill>
        </w:rPr>
      </w:pPr>
    </w:p>
    <w:p w14:paraId="6DBBCCE9">
      <w:pPr>
        <w:spacing w:line="400" w:lineRule="exact"/>
        <w:jc w:val="center"/>
        <w:rPr>
          <w:rFonts w:ascii="仿宋_GB2312" w:hAnsi="宋体" w:eastAsia="仿宋_GB2312" w:cs="Times New Roman"/>
          <w:color w:val="000000" w:themeColor="text1"/>
          <w:spacing w:val="20"/>
          <w:sz w:val="28"/>
          <w:szCs w:val="24"/>
          <w14:textFill>
            <w14:solidFill>
              <w14:schemeClr w14:val="tx1"/>
            </w14:solidFill>
          </w14:textFill>
        </w:rPr>
      </w:pPr>
    </w:p>
    <w:p w14:paraId="58B0E56D">
      <w:pPr>
        <w:spacing w:line="400" w:lineRule="exact"/>
        <w:jc w:val="center"/>
        <w:rPr>
          <w:rFonts w:ascii="仿宋_GB2312" w:hAnsi="宋体" w:eastAsia="仿宋_GB2312" w:cs="Times New Roman"/>
          <w:color w:val="000000" w:themeColor="text1"/>
          <w:spacing w:val="20"/>
          <w:sz w:val="28"/>
          <w:szCs w:val="24"/>
          <w14:textFill>
            <w14:solidFill>
              <w14:schemeClr w14:val="tx1"/>
            </w14:solidFill>
          </w14:textFill>
        </w:rPr>
      </w:pPr>
    </w:p>
    <w:p w14:paraId="155E7E43">
      <w:pPr>
        <w:spacing w:line="400" w:lineRule="exact"/>
        <w:jc w:val="center"/>
        <w:rPr>
          <w:rFonts w:ascii="仿宋_GB2312" w:hAnsi="宋体" w:eastAsia="仿宋_GB2312" w:cs="Times New Roman"/>
          <w:color w:val="000000" w:themeColor="text1"/>
          <w:spacing w:val="20"/>
          <w:sz w:val="28"/>
          <w:szCs w:val="24"/>
          <w14:textFill>
            <w14:solidFill>
              <w14:schemeClr w14:val="tx1"/>
            </w14:solidFill>
          </w14:textFill>
        </w:rPr>
      </w:pPr>
    </w:p>
    <w:p w14:paraId="651E86E3">
      <w:pPr>
        <w:spacing w:line="400" w:lineRule="exact"/>
        <w:jc w:val="center"/>
        <w:rPr>
          <w:rFonts w:ascii="仿宋_GB2312" w:hAnsi="宋体" w:eastAsia="仿宋_GB2312" w:cs="Times New Roman"/>
          <w:color w:val="000000" w:themeColor="text1"/>
          <w:spacing w:val="20"/>
          <w:sz w:val="28"/>
          <w:szCs w:val="24"/>
          <w14:textFill>
            <w14:solidFill>
              <w14:schemeClr w14:val="tx1"/>
            </w14:solidFill>
          </w14:textFill>
        </w:rPr>
      </w:pPr>
    </w:p>
    <w:p w14:paraId="5F29954B">
      <w:pPr>
        <w:spacing w:line="400" w:lineRule="exact"/>
        <w:jc w:val="center"/>
        <w:rPr>
          <w:rFonts w:ascii="仿宋_GB2312" w:hAnsi="宋体" w:eastAsia="仿宋_GB2312" w:cs="Times New Roman"/>
          <w:color w:val="000000" w:themeColor="text1"/>
          <w:spacing w:val="20"/>
          <w:sz w:val="28"/>
          <w:szCs w:val="24"/>
          <w14:textFill>
            <w14:solidFill>
              <w14:schemeClr w14:val="tx1"/>
            </w14:solidFill>
          </w14:textFill>
        </w:rPr>
      </w:pPr>
    </w:p>
    <w:p w14:paraId="59514E7D">
      <w:pPr>
        <w:spacing w:line="400" w:lineRule="exact"/>
        <w:jc w:val="center"/>
        <w:rPr>
          <w:rFonts w:ascii="仿宋_GB2312" w:hAnsi="宋体" w:eastAsia="仿宋_GB2312" w:cs="Times New Roman"/>
          <w:color w:val="000000" w:themeColor="text1"/>
          <w:spacing w:val="20"/>
          <w:sz w:val="28"/>
          <w:szCs w:val="24"/>
          <w14:textFill>
            <w14:solidFill>
              <w14:schemeClr w14:val="tx1"/>
            </w14:solidFill>
          </w14:textFill>
        </w:rPr>
      </w:pPr>
    </w:p>
    <w:p w14:paraId="1F3CEEFF">
      <w:pPr>
        <w:spacing w:line="400" w:lineRule="exact"/>
        <w:jc w:val="center"/>
        <w:rPr>
          <w:rFonts w:ascii="仿宋_GB2312" w:hAnsi="宋体" w:eastAsia="仿宋_GB2312" w:cs="Times New Roman"/>
          <w:color w:val="000000" w:themeColor="text1"/>
          <w:w w:val="94"/>
          <w:kern w:val="0"/>
          <w:sz w:val="28"/>
          <w:szCs w:val="24"/>
          <w14:textFill>
            <w14:solidFill>
              <w14:schemeClr w14:val="tx1"/>
            </w14:solidFill>
          </w14:textFill>
        </w:rPr>
      </w:pPr>
      <w:r>
        <w:rPr>
          <w:rFonts w:hint="eastAsia" w:ascii="仿宋_GB2312" w:hAnsi="宋体" w:eastAsia="仿宋_GB2312" w:cs="Times New Roman"/>
          <w:color w:val="000000" w:themeColor="text1"/>
          <w:w w:val="94"/>
          <w:kern w:val="0"/>
          <w:sz w:val="28"/>
          <w:szCs w:val="24"/>
          <w14:textFill>
            <w14:solidFill>
              <w14:schemeClr w14:val="tx1"/>
            </w14:solidFill>
          </w14:textFill>
        </w:rPr>
        <w:t>天津市高校众创空间协同培育中心</w:t>
      </w:r>
    </w:p>
    <w:p w14:paraId="7FA98174">
      <w:pPr>
        <w:spacing w:line="400" w:lineRule="exact"/>
        <w:jc w:val="center"/>
        <w:rPr>
          <w:rFonts w:ascii="仿宋_GB2312" w:hAnsi="宋体" w:eastAsia="仿宋_GB2312" w:cs="Times New Roman"/>
          <w:color w:val="000000" w:themeColor="text1"/>
          <w:w w:val="94"/>
          <w:kern w:val="0"/>
          <w:sz w:val="28"/>
          <w:szCs w:val="24"/>
          <w14:textFill>
            <w14:solidFill>
              <w14:schemeClr w14:val="tx1"/>
            </w14:solidFill>
          </w14:textFill>
        </w:rPr>
      </w:pPr>
      <w:r>
        <w:rPr>
          <w:rFonts w:hint="eastAsia" w:ascii="仿宋_GB2312" w:hAnsi="宋体" w:eastAsia="仿宋_GB2312" w:cs="Times New Roman"/>
          <w:color w:val="000000" w:themeColor="text1"/>
          <w:w w:val="94"/>
          <w:kern w:val="0"/>
          <w:sz w:val="28"/>
          <w:szCs w:val="24"/>
          <w14:textFill>
            <w14:solidFill>
              <w14:schemeClr w14:val="tx1"/>
            </w14:solidFill>
          </w14:textFill>
        </w:rPr>
        <w:t>（天津市大学软件学院）</w:t>
      </w:r>
    </w:p>
    <w:p w14:paraId="24D830A9">
      <w:pPr>
        <w:jc w:val="center"/>
        <w:rPr>
          <w:rFonts w:ascii="黑体" w:hAnsi="宋体" w:eastAsia="黑体" w:cs="Times New Roman"/>
          <w:b/>
          <w:color w:val="000000" w:themeColor="text1"/>
          <w:spacing w:val="200"/>
          <w:sz w:val="44"/>
          <w:szCs w:val="24"/>
          <w14:textFill>
            <w14:solidFill>
              <w14:schemeClr w14:val="tx1"/>
            </w14:solidFill>
          </w14:textFill>
        </w:rPr>
      </w:pPr>
      <w:r>
        <w:rPr>
          <w:rFonts w:hint="eastAsia" w:ascii="仿宋_GB2312" w:hAnsi="宋体" w:eastAsia="仿宋_GB2312" w:cs="Times New Roman"/>
          <w:color w:val="000000" w:themeColor="text1"/>
          <w:spacing w:val="20"/>
          <w:sz w:val="28"/>
          <w:szCs w:val="24"/>
          <w14:textFill>
            <w14:solidFill>
              <w14:schemeClr w14:val="tx1"/>
            </w14:solidFill>
          </w14:textFill>
        </w:rPr>
        <w:t>二○二</w:t>
      </w:r>
      <w:r>
        <w:rPr>
          <w:rFonts w:hint="eastAsia" w:ascii="仿宋_GB2312" w:hAnsi="宋体" w:eastAsia="仿宋_GB2312" w:cs="Times New Roman"/>
          <w:color w:val="000000" w:themeColor="text1"/>
          <w:spacing w:val="20"/>
          <w:sz w:val="28"/>
          <w:szCs w:val="24"/>
          <w:lang w:val="en-US" w:eastAsia="zh-CN"/>
          <w14:textFill>
            <w14:solidFill>
              <w14:schemeClr w14:val="tx1"/>
            </w14:solidFill>
          </w14:textFill>
        </w:rPr>
        <w:t>六</w:t>
      </w:r>
      <w:r>
        <w:rPr>
          <w:rFonts w:hint="eastAsia" w:ascii="仿宋_GB2312" w:hAnsi="宋体" w:eastAsia="仿宋_GB2312" w:cs="Times New Roman"/>
          <w:color w:val="000000" w:themeColor="text1"/>
          <w:spacing w:val="20"/>
          <w:sz w:val="28"/>
          <w:szCs w:val="24"/>
          <w14:textFill>
            <w14:solidFill>
              <w14:schemeClr w14:val="tx1"/>
            </w14:solidFill>
          </w14:textFill>
        </w:rPr>
        <w:t>年六月</w:t>
      </w:r>
      <w:r>
        <w:rPr>
          <w:rFonts w:ascii="宋体" w:hAnsi="宋体" w:eastAsia="仿宋_GB2312" w:cs="Times New Roman"/>
          <w:color w:val="000000" w:themeColor="text1"/>
          <w:spacing w:val="20"/>
          <w:sz w:val="28"/>
          <w:szCs w:val="24"/>
          <w14:textFill>
            <w14:solidFill>
              <w14:schemeClr w14:val="tx1"/>
            </w14:solidFill>
          </w14:textFill>
        </w:rPr>
        <w:br w:type="page"/>
      </w:r>
      <w:r>
        <w:rPr>
          <w:rFonts w:hint="eastAsia" w:ascii="黑体" w:hAnsi="宋体" w:eastAsia="黑体" w:cs="Times New Roman"/>
          <w:b/>
          <w:color w:val="000000" w:themeColor="text1"/>
          <w:spacing w:val="200"/>
          <w:sz w:val="44"/>
          <w:szCs w:val="24"/>
          <w14:textFill>
            <w14:solidFill>
              <w14:schemeClr w14:val="tx1"/>
            </w14:solidFill>
          </w14:textFill>
        </w:rPr>
        <w:t>填表说明</w:t>
      </w:r>
    </w:p>
    <w:p w14:paraId="14CF7E11">
      <w:pPr>
        <w:spacing w:line="400" w:lineRule="exact"/>
        <w:ind w:firstLine="488" w:firstLineChars="200"/>
        <w:rPr>
          <w:rFonts w:ascii="仿宋_GB2312" w:hAnsi="宋体" w:eastAsia="仿宋_GB2312" w:cs="Times New Roman"/>
          <w:color w:val="000000" w:themeColor="text1"/>
          <w:spacing w:val="2"/>
          <w:sz w:val="24"/>
          <w:szCs w:val="24"/>
          <w14:textFill>
            <w14:solidFill>
              <w14:schemeClr w14:val="tx1"/>
            </w14:solidFill>
          </w14:textFill>
        </w:rPr>
      </w:pPr>
      <w:r>
        <w:rPr>
          <w:rFonts w:hint="eastAsia" w:ascii="仿宋_GB2312" w:hAnsi="宋体" w:eastAsia="仿宋_GB2312" w:cs="Times New Roman"/>
          <w:color w:val="000000" w:themeColor="text1"/>
          <w:spacing w:val="2"/>
          <w:sz w:val="24"/>
          <w:szCs w:val="24"/>
          <w14:textFill>
            <w14:solidFill>
              <w14:schemeClr w14:val="tx1"/>
            </w14:solidFill>
          </w14:textFill>
        </w:rPr>
        <w:t>一、填报《申报书》前，请先查阅关于本年度天津市大学生创新创业专项课题工作的通知精神。《申报书》所填各项内容要实事求是，逐条认真填写，表达要明确、严谨。</w:t>
      </w:r>
    </w:p>
    <w:p w14:paraId="77240E44">
      <w:pPr>
        <w:spacing w:line="400" w:lineRule="exact"/>
        <w:ind w:firstLine="480" w:firstLineChars="200"/>
        <w:rPr>
          <w:rFonts w:ascii="仿宋_GB2312" w:hAnsi="宋体" w:eastAsia="仿宋_GB2312" w:cs="Times New Roman"/>
          <w:color w:val="000000" w:themeColor="text1"/>
          <w:sz w:val="24"/>
          <w:szCs w:val="24"/>
          <w14:textFill>
            <w14:solidFill>
              <w14:schemeClr w14:val="tx1"/>
            </w14:solidFill>
          </w14:textFill>
        </w:rPr>
      </w:pPr>
      <w:r>
        <w:rPr>
          <w:rFonts w:hint="eastAsia" w:ascii="仿宋_GB2312" w:hAnsi="宋体" w:eastAsia="仿宋_GB2312" w:cs="Times New Roman"/>
          <w:color w:val="000000" w:themeColor="text1"/>
          <w:sz w:val="24"/>
          <w:szCs w:val="24"/>
          <w14:textFill>
            <w14:solidFill>
              <w14:schemeClr w14:val="tx1"/>
            </w14:solidFill>
          </w14:textFill>
        </w:rPr>
        <w:t>二、《申报书》以WORD文档格式录入，用A4纸打印，一式3份，分别于左侧装订成册，按要求日期报送到天津市高校众创空间</w:t>
      </w:r>
      <w:r>
        <w:rPr>
          <w:rFonts w:ascii="仿宋_GB2312" w:hAnsi="宋体" w:eastAsia="仿宋_GB2312" w:cs="Times New Roman"/>
          <w:color w:val="000000" w:themeColor="text1"/>
          <w:sz w:val="24"/>
          <w:szCs w:val="24"/>
          <w14:textFill>
            <w14:solidFill>
              <w14:schemeClr w14:val="tx1"/>
            </w14:solidFill>
          </w14:textFill>
        </w:rPr>
        <w:t>联盟秘书处</w:t>
      </w:r>
      <w:r>
        <w:rPr>
          <w:rFonts w:hint="eastAsia" w:ascii="仿宋_GB2312" w:hAnsi="宋体" w:eastAsia="仿宋_GB2312" w:cs="Times New Roman"/>
          <w:color w:val="000000" w:themeColor="text1"/>
          <w:sz w:val="24"/>
          <w:szCs w:val="24"/>
          <w14:textFill>
            <w14:solidFill>
              <w14:schemeClr w14:val="tx1"/>
            </w14:solidFill>
          </w14:textFill>
        </w:rPr>
        <w:t xml:space="preserve">。各栏空格不够时，请自行加页。 </w:t>
      </w:r>
    </w:p>
    <w:p w14:paraId="3D443A78">
      <w:pPr>
        <w:spacing w:line="400" w:lineRule="exact"/>
        <w:ind w:firstLine="480" w:firstLineChars="200"/>
        <w:rPr>
          <w:rFonts w:ascii="仿宋_GB2312" w:hAnsi="宋体" w:eastAsia="仿宋_GB2312" w:cs="Times New Roman"/>
          <w:color w:val="000000" w:themeColor="text1"/>
          <w:sz w:val="24"/>
          <w:szCs w:val="24"/>
          <w14:textFill>
            <w14:solidFill>
              <w14:schemeClr w14:val="tx1"/>
            </w14:solidFill>
          </w14:textFill>
        </w:rPr>
      </w:pPr>
      <w:r>
        <w:rPr>
          <w:rFonts w:hint="eastAsia" w:ascii="仿宋_GB2312" w:hAnsi="宋体" w:eastAsia="仿宋_GB2312" w:cs="Times New Roman"/>
          <w:color w:val="000000" w:themeColor="text1"/>
          <w:sz w:val="24"/>
          <w:szCs w:val="24"/>
          <w14:textFill>
            <w14:solidFill>
              <w14:schemeClr w14:val="tx1"/>
            </w14:solidFill>
          </w14:textFill>
        </w:rPr>
        <w:t>三、简表说明</w:t>
      </w:r>
    </w:p>
    <w:p w14:paraId="7D83D97E">
      <w:pPr>
        <w:spacing w:line="400" w:lineRule="exact"/>
        <w:ind w:firstLine="480" w:firstLineChars="200"/>
        <w:rPr>
          <w:rFonts w:ascii="仿宋_GB2312" w:hAnsi="宋体" w:eastAsia="仿宋_GB2312" w:cs="Times New Roman"/>
          <w:color w:val="000000" w:themeColor="text1"/>
          <w:sz w:val="24"/>
          <w:szCs w:val="24"/>
          <w14:textFill>
            <w14:solidFill>
              <w14:schemeClr w14:val="tx1"/>
            </w14:solidFill>
          </w14:textFill>
        </w:rPr>
      </w:pPr>
      <w:r>
        <w:rPr>
          <w:rFonts w:hint="eastAsia" w:ascii="仿宋_GB2312" w:hAnsi="宋体" w:eastAsia="仿宋_GB2312" w:cs="Times New Roman"/>
          <w:color w:val="000000" w:themeColor="text1"/>
          <w:sz w:val="24"/>
          <w:szCs w:val="24"/>
          <w14:textFill>
            <w14:solidFill>
              <w14:schemeClr w14:val="tx1"/>
            </w14:solidFill>
          </w14:textFill>
        </w:rPr>
        <w:t>1、凡选择性栏目，在相应提示符</w:t>
      </w:r>
      <w:r>
        <w:rPr>
          <w:rFonts w:ascii="仿宋_GB2312" w:hAnsi="宋体" w:eastAsia="仿宋_GB2312" w:cs="Times New Roman"/>
          <w:color w:val="000000" w:themeColor="text1"/>
          <w:sz w:val="24"/>
          <w:szCs w:val="24"/>
          <w14:textFill>
            <w14:solidFill>
              <w14:schemeClr w14:val="tx1"/>
            </w14:solidFill>
          </w14:textFill>
        </w:rPr>
        <w:t>A</w:t>
      </w:r>
      <w:r>
        <w:rPr>
          <w:rFonts w:hint="eastAsia" w:ascii="仿宋_GB2312" w:hAnsi="宋体" w:eastAsia="仿宋_GB2312" w:cs="Times New Roman"/>
          <w:color w:val="000000" w:themeColor="text1"/>
          <w:sz w:val="24"/>
          <w:szCs w:val="24"/>
          <w14:textFill>
            <w14:solidFill>
              <w14:schemeClr w14:val="tx1"/>
            </w14:solidFill>
          </w14:textFill>
        </w:rPr>
        <w:t>、</w:t>
      </w:r>
      <w:r>
        <w:rPr>
          <w:rFonts w:ascii="仿宋_GB2312" w:hAnsi="宋体" w:eastAsia="仿宋_GB2312" w:cs="Times New Roman"/>
          <w:color w:val="000000" w:themeColor="text1"/>
          <w:sz w:val="24"/>
          <w:szCs w:val="24"/>
          <w14:textFill>
            <w14:solidFill>
              <w14:schemeClr w14:val="tx1"/>
            </w14:solidFill>
          </w14:textFill>
        </w:rPr>
        <w:t>B</w:t>
      </w:r>
      <w:r>
        <w:rPr>
          <w:rFonts w:hint="eastAsia" w:ascii="仿宋_GB2312" w:hAnsi="宋体" w:eastAsia="仿宋_GB2312" w:cs="Times New Roman"/>
          <w:color w:val="000000" w:themeColor="text1"/>
          <w:sz w:val="24"/>
          <w:szCs w:val="24"/>
          <w14:textFill>
            <w14:solidFill>
              <w14:schemeClr w14:val="tx1"/>
            </w14:solidFill>
          </w14:textFill>
        </w:rPr>
        <w:t>、C前划√。</w:t>
      </w:r>
    </w:p>
    <w:p w14:paraId="463BB70D">
      <w:pPr>
        <w:spacing w:line="400" w:lineRule="exact"/>
        <w:ind w:firstLine="480" w:firstLineChars="200"/>
        <w:rPr>
          <w:rFonts w:ascii="仿宋_GB2312" w:hAnsi="宋体" w:eastAsia="仿宋_GB2312" w:cs="Times New Roman"/>
          <w:color w:val="000000" w:themeColor="text1"/>
          <w:sz w:val="24"/>
          <w:szCs w:val="24"/>
          <w14:textFill>
            <w14:solidFill>
              <w14:schemeClr w14:val="tx1"/>
            </w14:solidFill>
          </w14:textFill>
        </w:rPr>
      </w:pPr>
      <w:r>
        <w:rPr>
          <w:rFonts w:hint="eastAsia" w:ascii="仿宋_GB2312" w:hAnsi="宋体" w:eastAsia="仿宋_GB2312" w:cs="Times New Roman"/>
          <w:color w:val="000000" w:themeColor="text1"/>
          <w:sz w:val="24"/>
          <w:szCs w:val="24"/>
          <w14:textFill>
            <w14:solidFill>
              <w14:schemeClr w14:val="tx1"/>
            </w14:solidFill>
          </w14:textFill>
        </w:rPr>
        <w:t>2、课题名称：要确切反映研究内容，汉字字数最多不超过25字。</w:t>
      </w:r>
    </w:p>
    <w:p w14:paraId="7BEA465C">
      <w:pPr>
        <w:spacing w:line="400" w:lineRule="exact"/>
        <w:ind w:firstLine="480" w:firstLineChars="200"/>
        <w:rPr>
          <w:rFonts w:ascii="仿宋_GB2312" w:hAnsi="宋体" w:eastAsia="仿宋_GB2312" w:cs="Times New Roman"/>
          <w:color w:val="000000" w:themeColor="text1"/>
          <w:sz w:val="24"/>
          <w:szCs w:val="24"/>
          <w14:textFill>
            <w14:solidFill>
              <w14:schemeClr w14:val="tx1"/>
            </w14:solidFill>
          </w14:textFill>
        </w:rPr>
      </w:pPr>
      <w:r>
        <w:rPr>
          <w:rFonts w:hint="eastAsia" w:ascii="仿宋_GB2312" w:hAnsi="Times New Roman" w:eastAsia="仿宋_GB2312" w:cs="Times New Roman"/>
          <w:color w:val="000000" w:themeColor="text1"/>
          <w:sz w:val="24"/>
          <w:szCs w:val="24"/>
          <w14:textFill>
            <w14:solidFill>
              <w14:schemeClr w14:val="tx1"/>
            </w14:solidFill>
          </w14:textFill>
        </w:rPr>
        <w:t>3、</w:t>
      </w:r>
      <w:r>
        <w:rPr>
          <w:rFonts w:hint="eastAsia" w:ascii="仿宋_GB2312" w:hAnsi="宋体" w:eastAsia="仿宋_GB2312" w:cs="Times New Roman"/>
          <w:color w:val="000000" w:themeColor="text1"/>
          <w:sz w:val="24"/>
          <w:szCs w:val="24"/>
          <w14:textFill>
            <w14:solidFill>
              <w14:schemeClr w14:val="tx1"/>
            </w14:solidFill>
          </w14:textFill>
        </w:rPr>
        <w:t>工作单位：须按单位公章填写全称，高校应详细到部处或院系所。</w:t>
      </w:r>
    </w:p>
    <w:p w14:paraId="659A330D">
      <w:pPr>
        <w:spacing w:line="400" w:lineRule="exact"/>
        <w:ind w:firstLine="480" w:firstLineChars="200"/>
        <w:rPr>
          <w:rFonts w:ascii="仿宋_GB2312" w:hAnsi="宋体" w:eastAsia="仿宋_GB2312" w:cs="Times New Roman"/>
          <w:color w:val="000000" w:themeColor="text1"/>
          <w:sz w:val="24"/>
          <w:szCs w:val="24"/>
          <w14:textFill>
            <w14:solidFill>
              <w14:schemeClr w14:val="tx1"/>
            </w14:solidFill>
          </w14:textFill>
        </w:rPr>
      </w:pPr>
      <w:r>
        <w:rPr>
          <w:rFonts w:hint="eastAsia" w:ascii="仿宋_GB2312" w:hAnsi="宋体" w:eastAsia="仿宋_GB2312" w:cs="Times New Roman"/>
          <w:color w:val="000000" w:themeColor="text1"/>
          <w:sz w:val="24"/>
          <w:szCs w:val="24"/>
          <w14:textFill>
            <w14:solidFill>
              <w14:schemeClr w14:val="tx1"/>
            </w14:solidFill>
          </w14:textFill>
        </w:rPr>
        <w:t>4、课题组主要成员：指在课题组内对学术思想、技术路线、理论分析及课题的完成起重要作用的研究人员，每年参加本课题研究工作应在四个月以上。</w:t>
      </w:r>
    </w:p>
    <w:p w14:paraId="67A56ED5">
      <w:pPr>
        <w:spacing w:line="360" w:lineRule="auto"/>
        <w:ind w:firstLine="420"/>
        <w:rPr>
          <w:rFonts w:ascii="仿宋_GB2312" w:hAnsi="宋体" w:eastAsia="仿宋_GB2312" w:cs="Times New Roman"/>
          <w:color w:val="000000" w:themeColor="text1"/>
          <w:sz w:val="24"/>
          <w:szCs w:val="24"/>
          <w14:textFill>
            <w14:solidFill>
              <w14:schemeClr w14:val="tx1"/>
            </w14:solidFill>
          </w14:textFill>
        </w:rPr>
      </w:pPr>
    </w:p>
    <w:p w14:paraId="5099DDE9">
      <w:pPr>
        <w:spacing w:line="360" w:lineRule="auto"/>
        <w:ind w:firstLine="880" w:firstLineChars="200"/>
        <w:rPr>
          <w:rFonts w:ascii="黑体" w:hAnsi="Times New Roman" w:eastAsia="黑体" w:cs="Times New Roman"/>
          <w:color w:val="000000" w:themeColor="text1"/>
          <w:sz w:val="44"/>
          <w:szCs w:val="44"/>
          <w14:textFill>
            <w14:solidFill>
              <w14:schemeClr w14:val="tx1"/>
            </w14:solidFill>
          </w14:textFill>
        </w:rPr>
      </w:pPr>
    </w:p>
    <w:p w14:paraId="39E30923">
      <w:pPr>
        <w:spacing w:line="360" w:lineRule="auto"/>
        <w:ind w:firstLine="880" w:firstLineChars="200"/>
        <w:rPr>
          <w:rFonts w:ascii="黑体" w:hAnsi="Times New Roman" w:eastAsia="黑体" w:cs="Times New Roman"/>
          <w:color w:val="000000" w:themeColor="text1"/>
          <w:sz w:val="44"/>
          <w:szCs w:val="44"/>
          <w14:textFill>
            <w14:solidFill>
              <w14:schemeClr w14:val="tx1"/>
            </w14:solidFill>
          </w14:textFill>
        </w:rPr>
      </w:pPr>
    </w:p>
    <w:p w14:paraId="55E26738">
      <w:pPr>
        <w:spacing w:line="360" w:lineRule="auto"/>
        <w:ind w:firstLine="880" w:firstLineChars="200"/>
        <w:rPr>
          <w:rFonts w:ascii="仿宋_GB2312" w:hAnsi="Times New Roman" w:eastAsia="仿宋_GB2312" w:cs="Times New Roman"/>
          <w:color w:val="000000" w:themeColor="text1"/>
          <w:sz w:val="24"/>
          <w:szCs w:val="24"/>
          <w14:textFill>
            <w14:solidFill>
              <w14:schemeClr w14:val="tx1"/>
            </w14:solidFill>
          </w14:textFill>
        </w:rPr>
      </w:pPr>
      <w:r>
        <w:rPr>
          <w:rFonts w:hint="eastAsia" w:ascii="黑体" w:hAnsi="Times New Roman" w:eastAsia="黑体" w:cs="Times New Roman"/>
          <w:color w:val="000000" w:themeColor="text1"/>
          <w:sz w:val="44"/>
          <w:szCs w:val="44"/>
          <w14:textFill>
            <w14:solidFill>
              <w14:schemeClr w14:val="tx1"/>
            </w14:solidFill>
          </w14:textFill>
        </w:rPr>
        <w:t>申报者承诺：</w:t>
      </w:r>
      <w:r>
        <w:rPr>
          <w:rFonts w:hint="eastAsia" w:ascii="仿宋_GB2312" w:hAnsi="Times New Roman" w:eastAsia="仿宋_GB2312" w:cs="Times New Roman"/>
          <w:color w:val="000000" w:themeColor="text1"/>
          <w:sz w:val="24"/>
          <w:szCs w:val="24"/>
          <w14:textFill>
            <w14:solidFill>
              <w14:schemeClr w14:val="tx1"/>
            </w14:solidFill>
          </w14:textFill>
        </w:rPr>
        <w:t>我保证如实填写本表各项内容。如果获准立项，我将严格遵守天津市高校众创空间联盟的有关规定，按计划认真开展研究工作，切实保证研究工作时间，按时完成研究任务并提交研究成果。</w:t>
      </w:r>
    </w:p>
    <w:p w14:paraId="699EB193">
      <w:pPr>
        <w:spacing w:line="600" w:lineRule="exact"/>
        <w:rPr>
          <w:rFonts w:ascii="仿宋_GB2312" w:hAnsi="Times New Roman" w:eastAsia="仿宋_GB2312" w:cs="Times New Roman"/>
          <w:color w:val="000000" w:themeColor="text1"/>
          <w:sz w:val="24"/>
          <w:szCs w:val="24"/>
          <w14:textFill>
            <w14:solidFill>
              <w14:schemeClr w14:val="tx1"/>
            </w14:solidFill>
          </w14:textFill>
        </w:rPr>
      </w:pPr>
    </w:p>
    <w:p w14:paraId="080F3344">
      <w:pPr>
        <w:spacing w:line="600" w:lineRule="exact"/>
        <w:ind w:firstLine="2240" w:firstLineChars="800"/>
        <w:rPr>
          <w:rFonts w:ascii="仿宋_GB2312" w:hAnsi="宋体" w:eastAsia="仿宋_GB2312" w:cs="Times New Roman"/>
          <w:color w:val="000000" w:themeColor="text1"/>
          <w:sz w:val="28"/>
          <w:szCs w:val="24"/>
          <w14:textFill>
            <w14:solidFill>
              <w14:schemeClr w14:val="tx1"/>
            </w14:solidFill>
          </w14:textFill>
        </w:rPr>
      </w:pPr>
      <w:r>
        <w:rPr>
          <w:rFonts w:hint="eastAsia" w:ascii="仿宋_GB2312" w:hAnsi="宋体" w:eastAsia="仿宋_GB2312" w:cs="Times New Roman"/>
          <w:color w:val="000000" w:themeColor="text1"/>
          <w:sz w:val="28"/>
          <w:szCs w:val="24"/>
          <w14:textFill>
            <w14:solidFill>
              <w14:schemeClr w14:val="tx1"/>
            </w14:solidFill>
          </w14:textFill>
        </w:rPr>
        <w:t>申报人签字：</w:t>
      </w:r>
    </w:p>
    <w:p w14:paraId="4A2E6988">
      <w:pPr>
        <w:spacing w:line="600" w:lineRule="exact"/>
        <w:ind w:firstLine="1400" w:firstLineChars="500"/>
        <w:rPr>
          <w:rFonts w:ascii="仿宋_GB2312" w:hAnsi="宋体" w:eastAsia="仿宋_GB2312" w:cs="Times New Roman"/>
          <w:color w:val="000000" w:themeColor="text1"/>
          <w:sz w:val="28"/>
          <w:szCs w:val="24"/>
          <w14:textFill>
            <w14:solidFill>
              <w14:schemeClr w14:val="tx1"/>
            </w14:solidFill>
          </w14:textFill>
        </w:rPr>
      </w:pPr>
      <w:r>
        <w:rPr>
          <w:rFonts w:hint="eastAsia" w:ascii="仿宋_GB2312" w:hAnsi="宋体" w:eastAsia="仿宋_GB2312" w:cs="Times New Roman"/>
          <w:color w:val="000000" w:themeColor="text1"/>
          <w:sz w:val="28"/>
          <w:szCs w:val="24"/>
          <w14:textFill>
            <w14:solidFill>
              <w14:schemeClr w14:val="tx1"/>
            </w14:solidFill>
          </w14:textFill>
        </w:rPr>
        <w:t>（课题组全体人员签字）</w:t>
      </w:r>
    </w:p>
    <w:p w14:paraId="7193583A">
      <w:pPr>
        <w:spacing w:line="600" w:lineRule="exact"/>
        <w:rPr>
          <w:rFonts w:ascii="仿宋_GB2312" w:hAnsi="宋体" w:eastAsia="仿宋_GB2312" w:cs="Times New Roman"/>
          <w:color w:val="000000" w:themeColor="text1"/>
          <w:sz w:val="28"/>
          <w:szCs w:val="24"/>
          <w14:textFill>
            <w14:solidFill>
              <w14:schemeClr w14:val="tx1"/>
            </w14:solidFill>
          </w14:textFill>
        </w:rPr>
      </w:pPr>
    </w:p>
    <w:p w14:paraId="3CAC9066">
      <w:pPr>
        <w:spacing w:line="600" w:lineRule="exact"/>
        <w:ind w:left="7360" w:hanging="7360" w:hangingChars="2300"/>
        <w:rPr>
          <w:rFonts w:ascii="仿宋_GB2312" w:hAnsi="Times New Roman" w:eastAsia="仿宋_GB2312" w:cs="Times New Roman"/>
          <w:color w:val="000000" w:themeColor="text1"/>
          <w:sz w:val="24"/>
          <w:szCs w:val="24"/>
          <w14:textFill>
            <w14:solidFill>
              <w14:schemeClr w14:val="tx1"/>
            </w14:solidFill>
          </w14:textFill>
        </w:rPr>
      </w:pPr>
      <w:r>
        <w:rPr>
          <w:rFonts w:hint="eastAsia" w:ascii="仿宋_GB2312" w:hAnsi="Times New Roman" w:eastAsia="仿宋_GB2312" w:cs="Times New Roman"/>
          <w:color w:val="000000" w:themeColor="text1"/>
          <w:sz w:val="32"/>
          <w:szCs w:val="24"/>
          <w14:textFill>
            <w14:solidFill>
              <w14:schemeClr w14:val="tx1"/>
            </w14:solidFill>
          </w14:textFill>
        </w:rPr>
        <w:t xml:space="preserve">                                       </w:t>
      </w:r>
      <w:r>
        <w:rPr>
          <w:rFonts w:hint="eastAsia" w:ascii="仿宋_GB2312" w:hAnsi="Times New Roman" w:eastAsia="仿宋_GB2312" w:cs="Times New Roman"/>
          <w:color w:val="000000" w:themeColor="text1"/>
          <w:sz w:val="24"/>
          <w:szCs w:val="24"/>
          <w14:textFill>
            <w14:solidFill>
              <w14:schemeClr w14:val="tx1"/>
            </w14:solidFill>
          </w14:textFill>
        </w:rPr>
        <w:t xml:space="preserve">   年</w:t>
      </w:r>
      <w:r>
        <w:rPr>
          <w:rFonts w:ascii="仿宋_GB2312" w:hAnsi="Times New Roman" w:eastAsia="仿宋_GB2312" w:cs="Times New Roman"/>
          <w:color w:val="000000" w:themeColor="text1"/>
          <w:sz w:val="24"/>
          <w:szCs w:val="24"/>
          <w14:textFill>
            <w14:solidFill>
              <w14:schemeClr w14:val="tx1"/>
            </w14:solidFill>
          </w14:textFill>
        </w:rPr>
        <w:t xml:space="preserve">    </w:t>
      </w:r>
      <w:r>
        <w:rPr>
          <w:rFonts w:hint="eastAsia" w:ascii="仿宋_GB2312" w:hAnsi="Times New Roman" w:eastAsia="仿宋_GB2312" w:cs="Times New Roman"/>
          <w:color w:val="000000" w:themeColor="text1"/>
          <w:sz w:val="24"/>
          <w:szCs w:val="24"/>
          <w14:textFill>
            <w14:solidFill>
              <w14:schemeClr w14:val="tx1"/>
            </w14:solidFill>
          </w14:textFill>
        </w:rPr>
        <w:t xml:space="preserve">月  </w:t>
      </w:r>
      <w:r>
        <w:rPr>
          <w:rFonts w:ascii="仿宋_GB2312" w:hAnsi="Times New Roman" w:eastAsia="仿宋_GB2312" w:cs="Times New Roman"/>
          <w:color w:val="000000" w:themeColor="text1"/>
          <w:sz w:val="24"/>
          <w:szCs w:val="24"/>
          <w14:textFill>
            <w14:solidFill>
              <w14:schemeClr w14:val="tx1"/>
            </w14:solidFill>
          </w14:textFill>
        </w:rPr>
        <w:t xml:space="preserve">  </w:t>
      </w:r>
      <w:r>
        <w:rPr>
          <w:rFonts w:hint="eastAsia" w:ascii="仿宋_GB2312" w:hAnsi="Times New Roman" w:eastAsia="仿宋_GB2312" w:cs="Times New Roman"/>
          <w:color w:val="000000" w:themeColor="text1"/>
          <w:sz w:val="24"/>
          <w:szCs w:val="24"/>
          <w14:textFill>
            <w14:solidFill>
              <w14:schemeClr w14:val="tx1"/>
            </w14:solidFill>
          </w14:textFill>
        </w:rPr>
        <w:t>日</w:t>
      </w:r>
    </w:p>
    <w:p w14:paraId="432C5F1D">
      <w:pPr>
        <w:spacing w:line="400" w:lineRule="exact"/>
        <w:outlineLvl w:val="0"/>
        <w:rPr>
          <w:rFonts w:ascii="仿宋_GB2312" w:hAnsi="宋体" w:eastAsia="黑体" w:cs="Times New Roman"/>
          <w:color w:val="000000" w:themeColor="text1"/>
          <w:sz w:val="32"/>
          <w:szCs w:val="24"/>
          <w14:textFill>
            <w14:solidFill>
              <w14:schemeClr w14:val="tx1"/>
            </w14:solidFill>
          </w14:textFill>
        </w:rPr>
      </w:pPr>
      <w:r>
        <w:rPr>
          <w:rFonts w:ascii="仿宋_GB2312" w:hAnsi="宋体" w:eastAsia="黑体" w:cs="Times New Roman"/>
          <w:color w:val="000000" w:themeColor="text1"/>
          <w:sz w:val="32"/>
          <w:szCs w:val="24"/>
          <w14:textFill>
            <w14:solidFill>
              <w14:schemeClr w14:val="tx1"/>
            </w14:solidFill>
          </w14:textFill>
        </w:rPr>
        <w:br w:type="page"/>
      </w:r>
      <w:r>
        <w:rPr>
          <w:rFonts w:hint="eastAsia" w:ascii="仿宋_GB2312" w:hAnsi="宋体" w:eastAsia="黑体" w:cs="Times New Roman"/>
          <w:color w:val="000000" w:themeColor="text1"/>
          <w:sz w:val="32"/>
          <w:szCs w:val="24"/>
          <w14:textFill>
            <w14:solidFill>
              <w14:schemeClr w14:val="tx1"/>
            </w14:solidFill>
          </w14:textFill>
        </w:rPr>
        <w:t>一、基本信息</w:t>
      </w:r>
    </w:p>
    <w:tbl>
      <w:tblPr>
        <w:tblStyle w:val="6"/>
        <w:tblW w:w="52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7"/>
        <w:gridCol w:w="1168"/>
        <w:gridCol w:w="1167"/>
        <w:gridCol w:w="728"/>
        <w:gridCol w:w="730"/>
        <w:gridCol w:w="156"/>
        <w:gridCol w:w="502"/>
        <w:gridCol w:w="504"/>
        <w:gridCol w:w="421"/>
        <w:gridCol w:w="753"/>
        <w:gridCol w:w="767"/>
        <w:gridCol w:w="965"/>
      </w:tblGrid>
      <w:tr w14:paraId="4B5FF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573" w:type="pct"/>
            <w:vMerge w:val="restart"/>
            <w:vAlign w:val="center"/>
          </w:tcPr>
          <w:p w14:paraId="1849AF02">
            <w:pPr>
              <w:spacing w:line="240" w:lineRule="atLeast"/>
              <w:jc w:val="center"/>
              <w:rPr>
                <w:rFonts w:ascii="仿宋_GB2312" w:hAnsi="Times New Roman" w:eastAsia="仿宋_GB2312" w:cs="Times New Roman"/>
                <w:b/>
                <w:bCs/>
                <w:color w:val="000000" w:themeColor="text1"/>
                <w:szCs w:val="21"/>
                <w14:textFill>
                  <w14:solidFill>
                    <w14:schemeClr w14:val="tx1"/>
                  </w14:solidFill>
                </w14:textFill>
              </w:rPr>
            </w:pPr>
            <w:r>
              <w:rPr>
                <w:rFonts w:hint="eastAsia" w:ascii="仿宋_GB2312" w:hAnsi="Times New Roman" w:eastAsia="仿宋_GB2312" w:cs="Times New Roman"/>
                <w:b/>
                <w:bCs/>
                <w:color w:val="000000" w:themeColor="text1"/>
                <w:szCs w:val="21"/>
                <w14:textFill>
                  <w14:solidFill>
                    <w14:schemeClr w14:val="tx1"/>
                  </w14:solidFill>
                </w14:textFill>
              </w:rPr>
              <w:t>研</w:t>
            </w:r>
          </w:p>
          <w:p w14:paraId="5DCBA08A">
            <w:pPr>
              <w:spacing w:line="240" w:lineRule="atLeast"/>
              <w:jc w:val="center"/>
              <w:rPr>
                <w:rFonts w:ascii="仿宋_GB2312" w:hAnsi="Times New Roman" w:eastAsia="仿宋_GB2312" w:cs="Times New Roman"/>
                <w:b/>
                <w:bCs/>
                <w:color w:val="000000" w:themeColor="text1"/>
                <w:szCs w:val="21"/>
                <w14:textFill>
                  <w14:solidFill>
                    <w14:schemeClr w14:val="tx1"/>
                  </w14:solidFill>
                </w14:textFill>
              </w:rPr>
            </w:pPr>
            <w:r>
              <w:rPr>
                <w:rFonts w:hint="eastAsia" w:ascii="仿宋_GB2312" w:hAnsi="Times New Roman" w:eastAsia="仿宋_GB2312" w:cs="Times New Roman"/>
                <w:b/>
                <w:bCs/>
                <w:color w:val="000000" w:themeColor="text1"/>
                <w:szCs w:val="21"/>
                <w14:textFill>
                  <w14:solidFill>
                    <w14:schemeClr w14:val="tx1"/>
                  </w14:solidFill>
                </w14:textFill>
              </w:rPr>
              <w:t>究</w:t>
            </w:r>
          </w:p>
          <w:p w14:paraId="67DAAC8A">
            <w:pPr>
              <w:spacing w:line="240" w:lineRule="atLeast"/>
              <w:jc w:val="center"/>
              <w:rPr>
                <w:rFonts w:ascii="仿宋_GB2312" w:hAnsi="Times New Roman" w:eastAsia="仿宋_GB2312" w:cs="Times New Roman"/>
                <w:b/>
                <w:bCs/>
                <w:color w:val="000000" w:themeColor="text1"/>
                <w:szCs w:val="21"/>
                <w14:textFill>
                  <w14:solidFill>
                    <w14:schemeClr w14:val="tx1"/>
                  </w14:solidFill>
                </w14:textFill>
              </w:rPr>
            </w:pPr>
            <w:r>
              <w:rPr>
                <w:rFonts w:hint="eastAsia" w:ascii="仿宋_GB2312" w:hAnsi="Times New Roman" w:eastAsia="仿宋_GB2312" w:cs="Times New Roman"/>
                <w:b/>
                <w:bCs/>
                <w:color w:val="000000" w:themeColor="text1"/>
                <w:szCs w:val="21"/>
                <w14:textFill>
                  <w14:solidFill>
                    <w14:schemeClr w14:val="tx1"/>
                  </w14:solidFill>
                </w14:textFill>
              </w:rPr>
              <w:t>课</w:t>
            </w:r>
          </w:p>
          <w:p w14:paraId="4B1A253D">
            <w:pPr>
              <w:spacing w:line="240" w:lineRule="atLeast"/>
              <w:jc w:val="center"/>
              <w:rPr>
                <w:rFonts w:ascii="仿宋_GB2312" w:hAnsi="Times New Roman" w:eastAsia="仿宋_GB2312" w:cs="Times New Roman"/>
                <w:b/>
                <w:bCs/>
                <w:color w:val="000000" w:themeColor="text1"/>
                <w:szCs w:val="21"/>
                <w14:textFill>
                  <w14:solidFill>
                    <w14:schemeClr w14:val="tx1"/>
                  </w14:solidFill>
                </w14:textFill>
              </w:rPr>
            </w:pPr>
            <w:r>
              <w:rPr>
                <w:rFonts w:hint="eastAsia" w:ascii="仿宋_GB2312" w:hAnsi="Times New Roman" w:eastAsia="仿宋_GB2312" w:cs="Times New Roman"/>
                <w:b/>
                <w:bCs/>
                <w:color w:val="000000" w:themeColor="text1"/>
                <w:szCs w:val="21"/>
                <w14:textFill>
                  <w14:solidFill>
                    <w14:schemeClr w14:val="tx1"/>
                  </w14:solidFill>
                </w14:textFill>
              </w:rPr>
              <w:t>题</w:t>
            </w:r>
          </w:p>
        </w:tc>
        <w:tc>
          <w:tcPr>
            <w:tcW w:w="658" w:type="pct"/>
            <w:vAlign w:val="center"/>
          </w:tcPr>
          <w:p w14:paraId="45137FB5">
            <w:pPr>
              <w:spacing w:line="240" w:lineRule="atLeast"/>
              <w:jc w:val="center"/>
              <w:rPr>
                <w:rFonts w:ascii="仿宋_GB2312" w:hAnsi="Times New Roman" w:eastAsia="仿宋_GB2312" w:cs="Times New Roman"/>
                <w:color w:val="000000" w:themeColor="text1"/>
                <w:szCs w:val="21"/>
                <w14:textFill>
                  <w14:solidFill>
                    <w14:schemeClr w14:val="tx1"/>
                  </w14:solidFill>
                </w14:textFill>
              </w:rPr>
            </w:pPr>
            <w:r>
              <w:rPr>
                <w:rFonts w:hint="eastAsia" w:ascii="仿宋_GB2312" w:hAnsi="Times New Roman" w:eastAsia="仿宋_GB2312" w:cs="Times New Roman"/>
                <w:color w:val="000000" w:themeColor="text1"/>
                <w:szCs w:val="21"/>
                <w14:textFill>
                  <w14:solidFill>
                    <w14:schemeClr w14:val="tx1"/>
                  </w14:solidFill>
                </w14:textFill>
              </w:rPr>
              <w:t>课题名称</w:t>
            </w:r>
          </w:p>
        </w:tc>
        <w:tc>
          <w:tcPr>
            <w:tcW w:w="3769" w:type="pct"/>
            <w:gridSpan w:val="10"/>
            <w:vAlign w:val="center"/>
          </w:tcPr>
          <w:p w14:paraId="181727D6">
            <w:pPr>
              <w:jc w:val="center"/>
              <w:rPr>
                <w:rFonts w:ascii="仿宋_GB2312" w:hAnsi="Times New Roman" w:eastAsia="仿宋_GB2312" w:cs="Times New Roman"/>
                <w:color w:val="000000" w:themeColor="text1"/>
                <w:szCs w:val="21"/>
                <w14:textFill>
                  <w14:solidFill>
                    <w14:schemeClr w14:val="tx1"/>
                  </w14:solidFill>
                </w14:textFill>
              </w:rPr>
            </w:pPr>
          </w:p>
        </w:tc>
      </w:tr>
      <w:tr w14:paraId="6673C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573" w:type="pct"/>
            <w:vMerge w:val="continue"/>
          </w:tcPr>
          <w:p w14:paraId="3AC043D1">
            <w:pPr>
              <w:spacing w:line="240" w:lineRule="atLeast"/>
              <w:rPr>
                <w:rFonts w:ascii="仿宋_GB2312" w:hAnsi="Times New Roman" w:eastAsia="仿宋_GB2312" w:cs="Times New Roman"/>
                <w:color w:val="000000" w:themeColor="text1"/>
                <w:szCs w:val="21"/>
                <w14:textFill>
                  <w14:solidFill>
                    <w14:schemeClr w14:val="tx1"/>
                  </w14:solidFill>
                </w14:textFill>
              </w:rPr>
            </w:pPr>
          </w:p>
        </w:tc>
        <w:tc>
          <w:tcPr>
            <w:tcW w:w="658" w:type="pct"/>
            <w:vAlign w:val="center"/>
          </w:tcPr>
          <w:p w14:paraId="7CF688FB">
            <w:pPr>
              <w:spacing w:line="240" w:lineRule="atLeast"/>
              <w:jc w:val="center"/>
              <w:rPr>
                <w:rFonts w:ascii="仿宋_GB2312" w:hAnsi="Times New Roman" w:eastAsia="仿宋_GB2312" w:cs="Times New Roman"/>
                <w:color w:val="000000" w:themeColor="text1"/>
                <w:szCs w:val="21"/>
                <w14:textFill>
                  <w14:solidFill>
                    <w14:schemeClr w14:val="tx1"/>
                  </w14:solidFill>
                </w14:textFill>
              </w:rPr>
            </w:pPr>
            <w:r>
              <w:rPr>
                <w:rFonts w:hint="eastAsia" w:ascii="仿宋_GB2312" w:hAnsi="Times New Roman" w:eastAsia="仿宋_GB2312" w:cs="Times New Roman"/>
                <w:color w:val="000000" w:themeColor="text1"/>
                <w:szCs w:val="21"/>
                <w14:textFill>
                  <w14:solidFill>
                    <w14:schemeClr w14:val="tx1"/>
                  </w14:solidFill>
                </w14:textFill>
              </w:rPr>
              <w:t>预期成果形式</w:t>
            </w:r>
          </w:p>
        </w:tc>
        <w:tc>
          <w:tcPr>
            <w:tcW w:w="3769" w:type="pct"/>
            <w:gridSpan w:val="10"/>
            <w:vAlign w:val="center"/>
          </w:tcPr>
          <w:p w14:paraId="18F20025">
            <w:pPr>
              <w:jc w:val="center"/>
              <w:rPr>
                <w:rFonts w:ascii="仿宋_GB2312" w:hAnsi="Times New Roman" w:eastAsia="仿宋_GB2312" w:cs="Times New Roman"/>
                <w:color w:val="000000" w:themeColor="text1"/>
                <w:szCs w:val="21"/>
                <w14:textFill>
                  <w14:solidFill>
                    <w14:schemeClr w14:val="tx1"/>
                  </w14:solidFill>
                </w14:textFill>
              </w:rPr>
            </w:pPr>
            <w:r>
              <w:rPr>
                <w:rFonts w:hint="eastAsia" w:ascii="仿宋_GB2312" w:hAnsi="Times New Roman" w:eastAsia="仿宋_GB2312" w:cs="Times New Roman"/>
                <w:color w:val="000000" w:themeColor="text1"/>
                <w:szCs w:val="21"/>
                <w14:textFill>
                  <w14:solidFill>
                    <w14:schemeClr w14:val="tx1"/>
                  </w14:solidFill>
                </w14:textFill>
              </w:rPr>
              <w:t>A、专著    B、论文</w:t>
            </w:r>
          </w:p>
          <w:p w14:paraId="16FC41C4">
            <w:pPr>
              <w:jc w:val="center"/>
              <w:rPr>
                <w:rFonts w:ascii="仿宋_GB2312" w:hAnsi="Times New Roman" w:eastAsia="仿宋_GB2312" w:cs="Times New Roman"/>
                <w:color w:val="000000" w:themeColor="text1"/>
                <w:szCs w:val="21"/>
                <w14:textFill>
                  <w14:solidFill>
                    <w14:schemeClr w14:val="tx1"/>
                  </w14:solidFill>
                </w14:textFill>
              </w:rPr>
            </w:pPr>
            <w:r>
              <w:rPr>
                <w:rFonts w:hint="eastAsia" w:ascii="仿宋_GB2312" w:hAnsi="Times New Roman" w:eastAsia="仿宋_GB2312" w:cs="Times New Roman"/>
                <w:color w:val="000000" w:themeColor="text1"/>
                <w:szCs w:val="21"/>
                <w14:textFill>
                  <w14:solidFill>
                    <w14:schemeClr w14:val="tx1"/>
                  </w14:solidFill>
                </w14:textFill>
              </w:rPr>
              <w:t>C研究报告、调查报告   D、其他 :</w:t>
            </w:r>
          </w:p>
        </w:tc>
      </w:tr>
      <w:tr w14:paraId="48590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73" w:type="pct"/>
            <w:vMerge w:val="restart"/>
            <w:vAlign w:val="center"/>
          </w:tcPr>
          <w:p w14:paraId="031E2A3C">
            <w:pPr>
              <w:spacing w:line="240" w:lineRule="atLeast"/>
              <w:jc w:val="center"/>
              <w:rPr>
                <w:rFonts w:ascii="仿宋_GB2312" w:hAnsi="Times New Roman" w:eastAsia="仿宋_GB2312" w:cs="Times New Roman"/>
                <w:b/>
                <w:bCs/>
                <w:color w:val="000000" w:themeColor="text1"/>
                <w:szCs w:val="21"/>
                <w14:textFill>
                  <w14:solidFill>
                    <w14:schemeClr w14:val="tx1"/>
                  </w14:solidFill>
                </w14:textFill>
              </w:rPr>
            </w:pPr>
            <w:r>
              <w:rPr>
                <w:rFonts w:hint="eastAsia" w:ascii="仿宋_GB2312" w:hAnsi="Times New Roman" w:eastAsia="仿宋_GB2312" w:cs="Times New Roman"/>
                <w:b/>
                <w:bCs/>
                <w:color w:val="000000" w:themeColor="text1"/>
                <w:szCs w:val="21"/>
                <w14:textFill>
                  <w14:solidFill>
                    <w14:schemeClr w14:val="tx1"/>
                  </w14:solidFill>
                </w14:textFill>
              </w:rPr>
              <w:t>课</w:t>
            </w:r>
          </w:p>
          <w:p w14:paraId="3746F5E5">
            <w:pPr>
              <w:spacing w:line="240" w:lineRule="atLeast"/>
              <w:jc w:val="center"/>
              <w:rPr>
                <w:rFonts w:ascii="仿宋_GB2312" w:hAnsi="Times New Roman" w:eastAsia="仿宋_GB2312" w:cs="Times New Roman"/>
                <w:b/>
                <w:bCs/>
                <w:color w:val="000000" w:themeColor="text1"/>
                <w:szCs w:val="21"/>
                <w14:textFill>
                  <w14:solidFill>
                    <w14:schemeClr w14:val="tx1"/>
                  </w14:solidFill>
                </w14:textFill>
              </w:rPr>
            </w:pPr>
            <w:r>
              <w:rPr>
                <w:rFonts w:hint="eastAsia" w:ascii="仿宋_GB2312" w:hAnsi="Times New Roman" w:eastAsia="仿宋_GB2312" w:cs="Times New Roman"/>
                <w:b/>
                <w:bCs/>
                <w:color w:val="000000" w:themeColor="text1"/>
                <w:szCs w:val="21"/>
                <w14:textFill>
                  <w14:solidFill>
                    <w14:schemeClr w14:val="tx1"/>
                  </w14:solidFill>
                </w14:textFill>
              </w:rPr>
              <w:t>题</w:t>
            </w:r>
          </w:p>
          <w:p w14:paraId="38543194">
            <w:pPr>
              <w:spacing w:line="240" w:lineRule="atLeast"/>
              <w:jc w:val="center"/>
              <w:rPr>
                <w:rFonts w:ascii="仿宋_GB2312" w:hAnsi="Times New Roman" w:eastAsia="仿宋_GB2312" w:cs="Times New Roman"/>
                <w:b/>
                <w:bCs/>
                <w:color w:val="000000" w:themeColor="text1"/>
                <w:szCs w:val="21"/>
                <w14:textFill>
                  <w14:solidFill>
                    <w14:schemeClr w14:val="tx1"/>
                  </w14:solidFill>
                </w14:textFill>
              </w:rPr>
            </w:pPr>
            <w:r>
              <w:rPr>
                <w:rFonts w:hint="eastAsia" w:ascii="仿宋_GB2312" w:hAnsi="Times New Roman" w:eastAsia="仿宋_GB2312" w:cs="Times New Roman"/>
                <w:b/>
                <w:bCs/>
                <w:color w:val="000000" w:themeColor="text1"/>
                <w:szCs w:val="21"/>
                <w14:textFill>
                  <w14:solidFill>
                    <w14:schemeClr w14:val="tx1"/>
                  </w14:solidFill>
                </w14:textFill>
              </w:rPr>
              <w:t>负</w:t>
            </w:r>
          </w:p>
          <w:p w14:paraId="10FECE04">
            <w:pPr>
              <w:spacing w:line="240" w:lineRule="atLeast"/>
              <w:jc w:val="center"/>
              <w:rPr>
                <w:rFonts w:ascii="仿宋_GB2312" w:hAnsi="Times New Roman" w:eastAsia="仿宋_GB2312" w:cs="Times New Roman"/>
                <w:b/>
                <w:bCs/>
                <w:color w:val="000000" w:themeColor="text1"/>
                <w:szCs w:val="21"/>
                <w14:textFill>
                  <w14:solidFill>
                    <w14:schemeClr w14:val="tx1"/>
                  </w14:solidFill>
                </w14:textFill>
              </w:rPr>
            </w:pPr>
            <w:r>
              <w:rPr>
                <w:rFonts w:hint="eastAsia" w:ascii="仿宋_GB2312" w:hAnsi="Times New Roman" w:eastAsia="仿宋_GB2312" w:cs="Times New Roman"/>
                <w:b/>
                <w:bCs/>
                <w:color w:val="000000" w:themeColor="text1"/>
                <w:szCs w:val="21"/>
                <w14:textFill>
                  <w14:solidFill>
                    <w14:schemeClr w14:val="tx1"/>
                  </w14:solidFill>
                </w14:textFill>
              </w:rPr>
              <w:t>责</w:t>
            </w:r>
          </w:p>
          <w:p w14:paraId="1A321B5D">
            <w:pPr>
              <w:spacing w:line="240" w:lineRule="atLeast"/>
              <w:jc w:val="center"/>
              <w:rPr>
                <w:rFonts w:ascii="仿宋_GB2312" w:hAnsi="Times New Roman" w:eastAsia="仿宋_GB2312" w:cs="Times New Roman"/>
                <w:b/>
                <w:bCs/>
                <w:color w:val="000000" w:themeColor="text1"/>
                <w:szCs w:val="21"/>
                <w14:textFill>
                  <w14:solidFill>
                    <w14:schemeClr w14:val="tx1"/>
                  </w14:solidFill>
                </w14:textFill>
              </w:rPr>
            </w:pPr>
            <w:r>
              <w:rPr>
                <w:rFonts w:hint="eastAsia" w:ascii="仿宋_GB2312" w:hAnsi="Times New Roman" w:eastAsia="仿宋_GB2312" w:cs="Times New Roman"/>
                <w:b/>
                <w:bCs/>
                <w:color w:val="000000" w:themeColor="text1"/>
                <w:szCs w:val="21"/>
                <w14:textFill>
                  <w14:solidFill>
                    <w14:schemeClr w14:val="tx1"/>
                  </w14:solidFill>
                </w14:textFill>
              </w:rPr>
              <w:t>人</w:t>
            </w:r>
          </w:p>
        </w:tc>
        <w:tc>
          <w:tcPr>
            <w:tcW w:w="658" w:type="pct"/>
            <w:vAlign w:val="center"/>
          </w:tcPr>
          <w:p w14:paraId="0F508333">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r>
              <w:rPr>
                <w:rFonts w:hint="eastAsia" w:ascii="仿宋_GB2312" w:hAnsi="Times New Roman" w:eastAsia="仿宋_GB2312" w:cs="Times New Roman"/>
                <w:color w:val="000000" w:themeColor="text1"/>
                <w:szCs w:val="21"/>
                <w14:textFill>
                  <w14:solidFill>
                    <w14:schemeClr w14:val="tx1"/>
                  </w14:solidFill>
                </w14:textFill>
              </w:rPr>
              <w:t>姓  名</w:t>
            </w:r>
          </w:p>
        </w:tc>
        <w:tc>
          <w:tcPr>
            <w:tcW w:w="657" w:type="pct"/>
            <w:vAlign w:val="center"/>
          </w:tcPr>
          <w:p w14:paraId="1EC5E8C9">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p>
        </w:tc>
        <w:tc>
          <w:tcPr>
            <w:tcW w:w="410" w:type="pct"/>
            <w:vAlign w:val="center"/>
          </w:tcPr>
          <w:p w14:paraId="298035C5">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r>
              <w:rPr>
                <w:rFonts w:hint="eastAsia" w:ascii="仿宋_GB2312" w:hAnsi="Times New Roman" w:eastAsia="仿宋_GB2312" w:cs="Times New Roman"/>
                <w:color w:val="000000" w:themeColor="text1"/>
                <w:szCs w:val="21"/>
                <w14:textFill>
                  <w14:solidFill>
                    <w14:schemeClr w14:val="tx1"/>
                  </w14:solidFill>
                </w14:textFill>
              </w:rPr>
              <w:t>性别</w:t>
            </w:r>
          </w:p>
        </w:tc>
        <w:tc>
          <w:tcPr>
            <w:tcW w:w="411" w:type="pct"/>
            <w:vAlign w:val="center"/>
          </w:tcPr>
          <w:p w14:paraId="369B9CBC">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p>
        </w:tc>
        <w:tc>
          <w:tcPr>
            <w:tcW w:w="655" w:type="pct"/>
            <w:gridSpan w:val="3"/>
            <w:vAlign w:val="center"/>
          </w:tcPr>
          <w:p w14:paraId="0AD8ADCB">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r>
              <w:rPr>
                <w:rFonts w:hint="eastAsia" w:ascii="仿宋_GB2312" w:hAnsi="Times New Roman" w:eastAsia="仿宋_GB2312" w:cs="Times New Roman"/>
                <w:color w:val="000000" w:themeColor="text1"/>
                <w:szCs w:val="21"/>
                <w14:textFill>
                  <w14:solidFill>
                    <w14:schemeClr w14:val="tx1"/>
                  </w14:solidFill>
                </w14:textFill>
              </w:rPr>
              <w:t>出生年月</w:t>
            </w:r>
          </w:p>
        </w:tc>
        <w:tc>
          <w:tcPr>
            <w:tcW w:w="661" w:type="pct"/>
            <w:gridSpan w:val="2"/>
            <w:vAlign w:val="center"/>
          </w:tcPr>
          <w:p w14:paraId="359001E3">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p>
        </w:tc>
        <w:tc>
          <w:tcPr>
            <w:tcW w:w="432" w:type="pct"/>
            <w:vAlign w:val="center"/>
          </w:tcPr>
          <w:p w14:paraId="70A543B1">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r>
              <w:rPr>
                <w:rFonts w:hint="eastAsia" w:ascii="仿宋_GB2312" w:hAnsi="Times New Roman" w:eastAsia="仿宋_GB2312" w:cs="Times New Roman"/>
                <w:color w:val="000000" w:themeColor="text1"/>
                <w:szCs w:val="21"/>
                <w14:textFill>
                  <w14:solidFill>
                    <w14:schemeClr w14:val="tx1"/>
                  </w14:solidFill>
                </w14:textFill>
              </w:rPr>
              <w:t>民族</w:t>
            </w:r>
          </w:p>
        </w:tc>
        <w:tc>
          <w:tcPr>
            <w:tcW w:w="543" w:type="pct"/>
            <w:vAlign w:val="center"/>
          </w:tcPr>
          <w:p w14:paraId="0F22E287">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p>
        </w:tc>
      </w:tr>
      <w:tr w14:paraId="5EEAE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73" w:type="pct"/>
            <w:vMerge w:val="continue"/>
            <w:vAlign w:val="center"/>
          </w:tcPr>
          <w:p w14:paraId="1A6F2A94">
            <w:pPr>
              <w:spacing w:line="240" w:lineRule="atLeast"/>
              <w:jc w:val="center"/>
              <w:rPr>
                <w:rFonts w:ascii="仿宋_GB2312" w:hAnsi="Times New Roman" w:eastAsia="仿宋_GB2312" w:cs="Times New Roman"/>
                <w:b/>
                <w:bCs/>
                <w:color w:val="000000" w:themeColor="text1"/>
                <w:szCs w:val="21"/>
                <w14:textFill>
                  <w14:solidFill>
                    <w14:schemeClr w14:val="tx1"/>
                  </w14:solidFill>
                </w14:textFill>
              </w:rPr>
            </w:pPr>
          </w:p>
        </w:tc>
        <w:tc>
          <w:tcPr>
            <w:tcW w:w="1315" w:type="pct"/>
            <w:gridSpan w:val="2"/>
            <w:vAlign w:val="center"/>
          </w:tcPr>
          <w:p w14:paraId="35C1287D">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r>
              <w:rPr>
                <w:rFonts w:hint="eastAsia" w:ascii="仿宋_GB2312" w:hAnsi="Times New Roman" w:eastAsia="仿宋_GB2312" w:cs="Times New Roman"/>
                <w:color w:val="000000" w:themeColor="text1"/>
                <w:szCs w:val="21"/>
                <w14:textFill>
                  <w14:solidFill>
                    <w14:schemeClr w14:val="tx1"/>
                  </w14:solidFill>
                </w14:textFill>
              </w:rPr>
              <w:t>最后学历</w:t>
            </w:r>
          </w:p>
        </w:tc>
        <w:tc>
          <w:tcPr>
            <w:tcW w:w="821" w:type="pct"/>
            <w:gridSpan w:val="2"/>
            <w:vAlign w:val="center"/>
          </w:tcPr>
          <w:p w14:paraId="4E3B0A24">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p>
        </w:tc>
        <w:tc>
          <w:tcPr>
            <w:tcW w:w="371" w:type="pct"/>
            <w:gridSpan w:val="2"/>
            <w:vAlign w:val="center"/>
          </w:tcPr>
          <w:p w14:paraId="4A00F2E6">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r>
              <w:rPr>
                <w:rFonts w:hint="eastAsia" w:ascii="仿宋_GB2312" w:hAnsi="Times New Roman" w:eastAsia="仿宋_GB2312" w:cs="Times New Roman"/>
                <w:color w:val="000000" w:themeColor="text1"/>
                <w:szCs w:val="21"/>
                <w14:textFill>
                  <w14:solidFill>
                    <w14:schemeClr w14:val="tx1"/>
                  </w14:solidFill>
                </w14:textFill>
              </w:rPr>
              <w:t>学位</w:t>
            </w:r>
          </w:p>
        </w:tc>
        <w:tc>
          <w:tcPr>
            <w:tcW w:w="1920" w:type="pct"/>
            <w:gridSpan w:val="5"/>
            <w:vAlign w:val="center"/>
          </w:tcPr>
          <w:p w14:paraId="21734A02">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r>
              <w:rPr>
                <w:rFonts w:hint="eastAsia" w:ascii="仿宋_GB2312" w:hAnsi="Times New Roman" w:eastAsia="仿宋_GB2312" w:cs="Times New Roman"/>
                <w:color w:val="000000" w:themeColor="text1"/>
                <w:szCs w:val="21"/>
                <w14:textFill>
                  <w14:solidFill>
                    <w14:schemeClr w14:val="tx1"/>
                  </w14:solidFill>
                </w14:textFill>
              </w:rPr>
              <w:t>A、博士   B、硕士   C、学士</w:t>
            </w:r>
          </w:p>
        </w:tc>
      </w:tr>
      <w:tr w14:paraId="377AF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73" w:type="pct"/>
            <w:vMerge w:val="continue"/>
          </w:tcPr>
          <w:p w14:paraId="752568DA">
            <w:pPr>
              <w:spacing w:line="240" w:lineRule="atLeast"/>
              <w:rPr>
                <w:rFonts w:ascii="仿宋_GB2312" w:hAnsi="Times New Roman" w:eastAsia="仿宋_GB2312" w:cs="Times New Roman"/>
                <w:color w:val="000000" w:themeColor="text1"/>
                <w:szCs w:val="21"/>
                <w14:textFill>
                  <w14:solidFill>
                    <w14:schemeClr w14:val="tx1"/>
                  </w14:solidFill>
                </w14:textFill>
              </w:rPr>
            </w:pPr>
          </w:p>
        </w:tc>
        <w:tc>
          <w:tcPr>
            <w:tcW w:w="1315" w:type="pct"/>
            <w:gridSpan w:val="2"/>
            <w:vAlign w:val="center"/>
          </w:tcPr>
          <w:p w14:paraId="3734641D">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r>
              <w:rPr>
                <w:rFonts w:hint="eastAsia" w:ascii="仿宋_GB2312" w:hAnsi="Times New Roman" w:eastAsia="仿宋_GB2312" w:cs="Times New Roman"/>
                <w:color w:val="000000" w:themeColor="text1"/>
                <w:szCs w:val="21"/>
                <w14:textFill>
                  <w14:solidFill>
                    <w14:schemeClr w14:val="tx1"/>
                  </w14:solidFill>
                </w14:textFill>
              </w:rPr>
              <w:t>获得学位学科</w:t>
            </w:r>
          </w:p>
        </w:tc>
        <w:tc>
          <w:tcPr>
            <w:tcW w:w="821" w:type="pct"/>
            <w:gridSpan w:val="2"/>
            <w:vAlign w:val="center"/>
          </w:tcPr>
          <w:p w14:paraId="6FF17C2E">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p>
        </w:tc>
        <w:tc>
          <w:tcPr>
            <w:tcW w:w="892" w:type="pct"/>
            <w:gridSpan w:val="4"/>
            <w:vAlign w:val="center"/>
          </w:tcPr>
          <w:p w14:paraId="1E35F423">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r>
              <w:rPr>
                <w:rFonts w:hint="eastAsia" w:ascii="仿宋_GB2312" w:hAnsi="Times New Roman" w:eastAsia="仿宋_GB2312" w:cs="Times New Roman"/>
                <w:color w:val="000000" w:themeColor="text1"/>
                <w:szCs w:val="21"/>
                <w14:textFill>
                  <w14:solidFill>
                    <w14:schemeClr w14:val="tx1"/>
                  </w14:solidFill>
                </w14:textFill>
              </w:rPr>
              <w:t>学位授予单位</w:t>
            </w:r>
          </w:p>
        </w:tc>
        <w:tc>
          <w:tcPr>
            <w:tcW w:w="1399" w:type="pct"/>
            <w:gridSpan w:val="3"/>
            <w:vAlign w:val="center"/>
          </w:tcPr>
          <w:p w14:paraId="16E3AD45">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p>
        </w:tc>
      </w:tr>
      <w:tr w14:paraId="3650A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1" w:hRule="atLeast"/>
          <w:jc w:val="center"/>
        </w:trPr>
        <w:tc>
          <w:tcPr>
            <w:tcW w:w="573" w:type="pct"/>
            <w:vMerge w:val="continue"/>
          </w:tcPr>
          <w:p w14:paraId="04AE0CAD">
            <w:pPr>
              <w:spacing w:line="240" w:lineRule="atLeast"/>
              <w:rPr>
                <w:rFonts w:ascii="仿宋_GB2312" w:hAnsi="Times New Roman" w:eastAsia="仿宋_GB2312" w:cs="Times New Roman"/>
                <w:color w:val="000000" w:themeColor="text1"/>
                <w:szCs w:val="21"/>
                <w14:textFill>
                  <w14:solidFill>
                    <w14:schemeClr w14:val="tx1"/>
                  </w14:solidFill>
                </w14:textFill>
              </w:rPr>
            </w:pPr>
          </w:p>
        </w:tc>
        <w:tc>
          <w:tcPr>
            <w:tcW w:w="1315" w:type="pct"/>
            <w:gridSpan w:val="2"/>
            <w:vAlign w:val="center"/>
          </w:tcPr>
          <w:p w14:paraId="2428F103">
            <w:pPr>
              <w:jc w:val="center"/>
              <w:rPr>
                <w:rFonts w:ascii="仿宋_GB2312" w:hAnsi="Times New Roman" w:eastAsia="仿宋_GB2312" w:cs="Times New Roman"/>
                <w:color w:val="000000" w:themeColor="text1"/>
                <w:szCs w:val="21"/>
                <w14:textFill>
                  <w14:solidFill>
                    <w14:schemeClr w14:val="tx1"/>
                  </w14:solidFill>
                </w14:textFill>
              </w:rPr>
            </w:pPr>
            <w:r>
              <w:rPr>
                <w:rFonts w:hint="eastAsia" w:ascii="仿宋_GB2312" w:hAnsi="Times New Roman" w:eastAsia="仿宋_GB2312" w:cs="Times New Roman"/>
                <w:color w:val="000000" w:themeColor="text1"/>
                <w:szCs w:val="21"/>
                <w14:textFill>
                  <w14:solidFill>
                    <w14:schemeClr w14:val="tx1"/>
                  </w14:solidFill>
                </w14:textFill>
              </w:rPr>
              <w:t>专业技术职务</w:t>
            </w:r>
          </w:p>
        </w:tc>
        <w:tc>
          <w:tcPr>
            <w:tcW w:w="821" w:type="pct"/>
            <w:gridSpan w:val="2"/>
            <w:vAlign w:val="center"/>
          </w:tcPr>
          <w:p w14:paraId="51B2C15A">
            <w:pPr>
              <w:jc w:val="center"/>
              <w:rPr>
                <w:rFonts w:ascii="仿宋_GB2312" w:hAnsi="Times New Roman" w:eastAsia="仿宋_GB2312" w:cs="Times New Roman"/>
                <w:color w:val="000000" w:themeColor="text1"/>
                <w:szCs w:val="21"/>
                <w14:textFill>
                  <w14:solidFill>
                    <w14:schemeClr w14:val="tx1"/>
                  </w14:solidFill>
                </w14:textFill>
              </w:rPr>
            </w:pPr>
          </w:p>
        </w:tc>
        <w:tc>
          <w:tcPr>
            <w:tcW w:w="892" w:type="pct"/>
            <w:gridSpan w:val="4"/>
            <w:vAlign w:val="center"/>
          </w:tcPr>
          <w:p w14:paraId="51B07B8D">
            <w:pPr>
              <w:jc w:val="center"/>
              <w:rPr>
                <w:rFonts w:ascii="仿宋_GB2312" w:hAnsi="Times New Roman" w:eastAsia="仿宋_GB2312" w:cs="Times New Roman"/>
                <w:color w:val="000000" w:themeColor="text1"/>
                <w:szCs w:val="21"/>
                <w14:textFill>
                  <w14:solidFill>
                    <w14:schemeClr w14:val="tx1"/>
                  </w14:solidFill>
                </w14:textFill>
              </w:rPr>
            </w:pPr>
            <w:r>
              <w:rPr>
                <w:rFonts w:hint="eastAsia" w:ascii="仿宋_GB2312" w:hAnsi="Times New Roman" w:eastAsia="仿宋_GB2312" w:cs="Times New Roman"/>
                <w:color w:val="000000" w:themeColor="text1"/>
                <w:szCs w:val="21"/>
                <w14:textFill>
                  <w14:solidFill>
                    <w14:schemeClr w14:val="tx1"/>
                  </w14:solidFill>
                </w14:textFill>
              </w:rPr>
              <w:t>从事创新创业工作年限</w:t>
            </w:r>
          </w:p>
        </w:tc>
        <w:tc>
          <w:tcPr>
            <w:tcW w:w="1399" w:type="pct"/>
            <w:gridSpan w:val="3"/>
            <w:vAlign w:val="center"/>
          </w:tcPr>
          <w:p w14:paraId="7A80B29A">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p>
        </w:tc>
      </w:tr>
      <w:tr w14:paraId="27C6F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73" w:type="pct"/>
            <w:vMerge w:val="continue"/>
          </w:tcPr>
          <w:p w14:paraId="4FB30AF9">
            <w:pPr>
              <w:spacing w:line="240" w:lineRule="atLeast"/>
              <w:rPr>
                <w:rFonts w:ascii="仿宋_GB2312" w:hAnsi="Times New Roman" w:eastAsia="仿宋_GB2312" w:cs="Times New Roman"/>
                <w:color w:val="000000" w:themeColor="text1"/>
                <w:szCs w:val="21"/>
                <w14:textFill>
                  <w14:solidFill>
                    <w14:schemeClr w14:val="tx1"/>
                  </w14:solidFill>
                </w14:textFill>
              </w:rPr>
            </w:pPr>
          </w:p>
        </w:tc>
        <w:tc>
          <w:tcPr>
            <w:tcW w:w="1315" w:type="pct"/>
            <w:gridSpan w:val="2"/>
            <w:vAlign w:val="center"/>
          </w:tcPr>
          <w:p w14:paraId="22B8C508">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r>
              <w:rPr>
                <w:rFonts w:hint="eastAsia" w:ascii="仿宋_GB2312" w:hAnsi="Times New Roman" w:eastAsia="仿宋_GB2312" w:cs="Times New Roman"/>
                <w:color w:val="000000" w:themeColor="text1"/>
                <w:szCs w:val="21"/>
                <w14:textFill>
                  <w14:solidFill>
                    <w14:schemeClr w14:val="tx1"/>
                  </w14:solidFill>
                </w14:textFill>
              </w:rPr>
              <w:t>现研究方向</w:t>
            </w:r>
          </w:p>
        </w:tc>
        <w:tc>
          <w:tcPr>
            <w:tcW w:w="3112" w:type="pct"/>
            <w:gridSpan w:val="9"/>
            <w:vAlign w:val="center"/>
          </w:tcPr>
          <w:p w14:paraId="256B7DD4">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p>
        </w:tc>
      </w:tr>
      <w:tr w14:paraId="467BE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73" w:type="pct"/>
            <w:vMerge w:val="continue"/>
          </w:tcPr>
          <w:p w14:paraId="161E356B">
            <w:pPr>
              <w:spacing w:line="240" w:lineRule="atLeast"/>
              <w:rPr>
                <w:rFonts w:ascii="仿宋_GB2312" w:hAnsi="Times New Roman" w:eastAsia="仿宋_GB2312" w:cs="Times New Roman"/>
                <w:color w:val="000000" w:themeColor="text1"/>
                <w:szCs w:val="21"/>
                <w14:textFill>
                  <w14:solidFill>
                    <w14:schemeClr w14:val="tx1"/>
                  </w14:solidFill>
                </w14:textFill>
              </w:rPr>
            </w:pPr>
          </w:p>
        </w:tc>
        <w:tc>
          <w:tcPr>
            <w:tcW w:w="1315" w:type="pct"/>
            <w:gridSpan w:val="2"/>
            <w:vAlign w:val="center"/>
          </w:tcPr>
          <w:p w14:paraId="1FF411F4">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r>
              <w:rPr>
                <w:rFonts w:hint="eastAsia" w:ascii="仿宋_GB2312" w:hAnsi="Times New Roman" w:eastAsia="仿宋_GB2312" w:cs="Times New Roman"/>
                <w:color w:val="000000" w:themeColor="text1"/>
                <w:szCs w:val="21"/>
                <w14:textFill>
                  <w14:solidFill>
                    <w14:schemeClr w14:val="tx1"/>
                  </w14:solidFill>
                </w14:textFill>
              </w:rPr>
              <w:t>所在单位及职务</w:t>
            </w:r>
          </w:p>
        </w:tc>
        <w:tc>
          <w:tcPr>
            <w:tcW w:w="3112" w:type="pct"/>
            <w:gridSpan w:val="9"/>
            <w:vAlign w:val="center"/>
          </w:tcPr>
          <w:p w14:paraId="71618D70">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p>
        </w:tc>
      </w:tr>
      <w:tr w14:paraId="4B068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73" w:type="pct"/>
            <w:vMerge w:val="continue"/>
          </w:tcPr>
          <w:p w14:paraId="1B33DE1A">
            <w:pPr>
              <w:spacing w:line="240" w:lineRule="atLeast"/>
              <w:rPr>
                <w:rFonts w:ascii="仿宋_GB2312" w:hAnsi="Times New Roman" w:eastAsia="仿宋_GB2312" w:cs="Times New Roman"/>
                <w:color w:val="000000" w:themeColor="text1"/>
                <w:szCs w:val="21"/>
                <w14:textFill>
                  <w14:solidFill>
                    <w14:schemeClr w14:val="tx1"/>
                  </w14:solidFill>
                </w14:textFill>
              </w:rPr>
            </w:pPr>
          </w:p>
        </w:tc>
        <w:tc>
          <w:tcPr>
            <w:tcW w:w="1315" w:type="pct"/>
            <w:gridSpan w:val="2"/>
            <w:vAlign w:val="center"/>
          </w:tcPr>
          <w:p w14:paraId="2FDC4DD5">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r>
              <w:rPr>
                <w:rFonts w:hint="eastAsia" w:ascii="仿宋_GB2312" w:hAnsi="Times New Roman" w:eastAsia="仿宋_GB2312" w:cs="Times New Roman"/>
                <w:color w:val="000000" w:themeColor="text1"/>
                <w:szCs w:val="21"/>
                <w14:textFill>
                  <w14:solidFill>
                    <w14:schemeClr w14:val="tx1"/>
                  </w14:solidFill>
                </w14:textFill>
              </w:rPr>
              <w:t>通信地址及邮编</w:t>
            </w:r>
          </w:p>
        </w:tc>
        <w:tc>
          <w:tcPr>
            <w:tcW w:w="3112" w:type="pct"/>
            <w:gridSpan w:val="9"/>
            <w:vAlign w:val="center"/>
          </w:tcPr>
          <w:p w14:paraId="31A2BBAC">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p>
        </w:tc>
      </w:tr>
      <w:tr w14:paraId="39324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73" w:type="pct"/>
            <w:vMerge w:val="continue"/>
          </w:tcPr>
          <w:p w14:paraId="53792E8F">
            <w:pPr>
              <w:spacing w:line="240" w:lineRule="atLeast"/>
              <w:rPr>
                <w:rFonts w:ascii="仿宋_GB2312" w:hAnsi="Times New Roman" w:eastAsia="仿宋_GB2312" w:cs="Times New Roman"/>
                <w:color w:val="000000" w:themeColor="text1"/>
                <w:szCs w:val="21"/>
                <w14:textFill>
                  <w14:solidFill>
                    <w14:schemeClr w14:val="tx1"/>
                  </w14:solidFill>
                </w14:textFill>
              </w:rPr>
            </w:pPr>
          </w:p>
        </w:tc>
        <w:tc>
          <w:tcPr>
            <w:tcW w:w="1315" w:type="pct"/>
            <w:gridSpan w:val="2"/>
            <w:vAlign w:val="center"/>
          </w:tcPr>
          <w:p w14:paraId="6AFC0BCC">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r>
              <w:rPr>
                <w:rFonts w:hint="eastAsia" w:ascii="仿宋_GB2312" w:hAnsi="Times New Roman" w:eastAsia="仿宋_GB2312" w:cs="Times New Roman"/>
                <w:color w:val="000000" w:themeColor="text1"/>
                <w:szCs w:val="21"/>
                <w14:textFill>
                  <w14:solidFill>
                    <w14:schemeClr w14:val="tx1"/>
                  </w14:solidFill>
                </w14:textFill>
              </w:rPr>
              <w:t>E-mail</w:t>
            </w:r>
          </w:p>
        </w:tc>
        <w:tc>
          <w:tcPr>
            <w:tcW w:w="3112" w:type="pct"/>
            <w:gridSpan w:val="9"/>
            <w:vAlign w:val="center"/>
          </w:tcPr>
          <w:p w14:paraId="625D87DE">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p>
        </w:tc>
      </w:tr>
      <w:tr w14:paraId="4CD26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73" w:type="pct"/>
            <w:vMerge w:val="continue"/>
          </w:tcPr>
          <w:p w14:paraId="599E7655">
            <w:pPr>
              <w:spacing w:line="240" w:lineRule="atLeast"/>
              <w:rPr>
                <w:rFonts w:ascii="仿宋_GB2312" w:hAnsi="Times New Roman" w:eastAsia="仿宋_GB2312" w:cs="Times New Roman"/>
                <w:color w:val="000000" w:themeColor="text1"/>
                <w:szCs w:val="21"/>
                <w14:textFill>
                  <w14:solidFill>
                    <w14:schemeClr w14:val="tx1"/>
                  </w14:solidFill>
                </w14:textFill>
              </w:rPr>
            </w:pPr>
          </w:p>
        </w:tc>
        <w:tc>
          <w:tcPr>
            <w:tcW w:w="1315" w:type="pct"/>
            <w:gridSpan w:val="2"/>
            <w:vAlign w:val="center"/>
          </w:tcPr>
          <w:p w14:paraId="2F2E8282">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r>
              <w:rPr>
                <w:rFonts w:hint="eastAsia" w:ascii="仿宋_GB2312" w:hAnsi="Times New Roman" w:eastAsia="仿宋_GB2312" w:cs="Times New Roman"/>
                <w:color w:val="000000" w:themeColor="text1"/>
                <w:szCs w:val="21"/>
                <w14:textFill>
                  <w14:solidFill>
                    <w14:schemeClr w14:val="tx1"/>
                  </w14:solidFill>
                </w14:textFill>
              </w:rPr>
              <w:t>移动电话</w:t>
            </w:r>
          </w:p>
        </w:tc>
        <w:tc>
          <w:tcPr>
            <w:tcW w:w="909" w:type="pct"/>
            <w:gridSpan w:val="3"/>
            <w:vAlign w:val="center"/>
          </w:tcPr>
          <w:p w14:paraId="265170B9">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p>
        </w:tc>
        <w:tc>
          <w:tcPr>
            <w:tcW w:w="804" w:type="pct"/>
            <w:gridSpan w:val="3"/>
            <w:vAlign w:val="center"/>
          </w:tcPr>
          <w:p w14:paraId="1D5E253A">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r>
              <w:rPr>
                <w:rFonts w:hint="eastAsia" w:ascii="仿宋_GB2312" w:hAnsi="Times New Roman" w:eastAsia="仿宋_GB2312" w:cs="Times New Roman"/>
                <w:color w:val="000000" w:themeColor="text1"/>
                <w:szCs w:val="21"/>
                <w14:textFill>
                  <w14:solidFill>
                    <w14:schemeClr w14:val="tx1"/>
                  </w14:solidFill>
                </w14:textFill>
              </w:rPr>
              <w:t>办公电话</w:t>
            </w:r>
          </w:p>
        </w:tc>
        <w:tc>
          <w:tcPr>
            <w:tcW w:w="1399" w:type="pct"/>
            <w:gridSpan w:val="3"/>
            <w:vAlign w:val="center"/>
          </w:tcPr>
          <w:p w14:paraId="3FC6E881">
            <w:pPr>
              <w:spacing w:line="360" w:lineRule="auto"/>
              <w:jc w:val="center"/>
              <w:rPr>
                <w:rFonts w:ascii="仿宋_GB2312" w:hAnsi="Times New Roman" w:eastAsia="仿宋_GB2312" w:cs="Times New Roman"/>
                <w:color w:val="000000" w:themeColor="text1"/>
                <w:szCs w:val="21"/>
                <w14:textFill>
                  <w14:solidFill>
                    <w14:schemeClr w14:val="tx1"/>
                  </w14:solidFill>
                </w14:textFill>
              </w:rPr>
            </w:pPr>
          </w:p>
        </w:tc>
      </w:tr>
      <w:tr w14:paraId="7FDF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73" w:type="pct"/>
            <w:vAlign w:val="center"/>
          </w:tcPr>
          <w:p w14:paraId="3FA53A22">
            <w:pPr>
              <w:spacing w:line="240" w:lineRule="atLeast"/>
              <w:jc w:val="center"/>
              <w:rPr>
                <w:rFonts w:ascii="仿宋_GB2312" w:hAnsi="Times New Roman" w:eastAsia="仿宋_GB2312" w:cs="Times New Roman"/>
                <w:b/>
                <w:color w:val="000000" w:themeColor="text1"/>
                <w:szCs w:val="21"/>
                <w14:textFill>
                  <w14:solidFill>
                    <w14:schemeClr w14:val="tx1"/>
                  </w14:solidFill>
                </w14:textFill>
              </w:rPr>
            </w:pPr>
            <w:r>
              <w:rPr>
                <w:rFonts w:hint="eastAsia" w:ascii="仿宋_GB2312" w:hAnsi="Times New Roman" w:eastAsia="仿宋_GB2312" w:cs="Times New Roman"/>
                <w:b/>
                <w:color w:val="000000" w:themeColor="text1"/>
                <w:szCs w:val="21"/>
                <w14:textFill>
                  <w14:solidFill>
                    <w14:schemeClr w14:val="tx1"/>
                  </w14:solidFill>
                </w14:textFill>
              </w:rPr>
              <w:t>研</w:t>
            </w:r>
          </w:p>
          <w:p w14:paraId="40B40AA2">
            <w:pPr>
              <w:spacing w:line="240" w:lineRule="atLeast"/>
              <w:jc w:val="center"/>
              <w:rPr>
                <w:rFonts w:ascii="仿宋_GB2312" w:hAnsi="Times New Roman" w:eastAsia="仿宋_GB2312" w:cs="Times New Roman"/>
                <w:b/>
                <w:color w:val="000000" w:themeColor="text1"/>
                <w:szCs w:val="21"/>
                <w14:textFill>
                  <w14:solidFill>
                    <w14:schemeClr w14:val="tx1"/>
                  </w14:solidFill>
                </w14:textFill>
              </w:rPr>
            </w:pPr>
            <w:r>
              <w:rPr>
                <w:rFonts w:hint="eastAsia" w:ascii="仿宋_GB2312" w:hAnsi="Times New Roman" w:eastAsia="仿宋_GB2312" w:cs="Times New Roman"/>
                <w:b/>
                <w:color w:val="000000" w:themeColor="text1"/>
                <w:szCs w:val="21"/>
                <w14:textFill>
                  <w14:solidFill>
                    <w14:schemeClr w14:val="tx1"/>
                  </w14:solidFill>
                </w14:textFill>
              </w:rPr>
              <w:t>究</w:t>
            </w:r>
          </w:p>
          <w:p w14:paraId="5608D259">
            <w:pPr>
              <w:spacing w:line="240" w:lineRule="atLeast"/>
              <w:jc w:val="center"/>
              <w:rPr>
                <w:rFonts w:ascii="仿宋_GB2312" w:hAnsi="Times New Roman" w:eastAsia="仿宋_GB2312" w:cs="Times New Roman"/>
                <w:b/>
                <w:color w:val="000000" w:themeColor="text1"/>
                <w:szCs w:val="21"/>
                <w14:textFill>
                  <w14:solidFill>
                    <w14:schemeClr w14:val="tx1"/>
                  </w14:solidFill>
                </w14:textFill>
              </w:rPr>
            </w:pPr>
            <w:r>
              <w:rPr>
                <w:rFonts w:hint="eastAsia" w:ascii="仿宋_GB2312" w:hAnsi="Times New Roman" w:eastAsia="仿宋_GB2312" w:cs="Times New Roman"/>
                <w:b/>
                <w:color w:val="000000" w:themeColor="text1"/>
                <w:szCs w:val="21"/>
                <w14:textFill>
                  <w14:solidFill>
                    <w14:schemeClr w14:val="tx1"/>
                  </w14:solidFill>
                </w14:textFill>
              </w:rPr>
              <w:t>内</w:t>
            </w:r>
          </w:p>
          <w:p w14:paraId="2B7A96F2">
            <w:pPr>
              <w:spacing w:line="240" w:lineRule="atLeast"/>
              <w:jc w:val="center"/>
              <w:rPr>
                <w:rFonts w:ascii="仿宋_GB2312" w:hAnsi="Times New Roman" w:eastAsia="仿宋_GB2312" w:cs="Times New Roman"/>
                <w:b/>
                <w:color w:val="000000" w:themeColor="text1"/>
                <w:szCs w:val="21"/>
                <w14:textFill>
                  <w14:solidFill>
                    <w14:schemeClr w14:val="tx1"/>
                  </w14:solidFill>
                </w14:textFill>
              </w:rPr>
            </w:pPr>
            <w:r>
              <w:rPr>
                <w:rFonts w:hint="eastAsia" w:ascii="仿宋_GB2312" w:hAnsi="Times New Roman" w:eastAsia="仿宋_GB2312" w:cs="Times New Roman"/>
                <w:b/>
                <w:color w:val="000000" w:themeColor="text1"/>
                <w:szCs w:val="21"/>
                <w14:textFill>
                  <w14:solidFill>
                    <w14:schemeClr w14:val="tx1"/>
                  </w14:solidFill>
                </w14:textFill>
              </w:rPr>
              <w:t>容</w:t>
            </w:r>
          </w:p>
          <w:p w14:paraId="18FD89FF">
            <w:pPr>
              <w:spacing w:line="240" w:lineRule="atLeast"/>
              <w:jc w:val="center"/>
              <w:rPr>
                <w:rFonts w:ascii="仿宋_GB2312" w:hAnsi="Times New Roman" w:eastAsia="仿宋_GB2312" w:cs="Times New Roman"/>
                <w:b/>
                <w:color w:val="000000" w:themeColor="text1"/>
                <w:szCs w:val="21"/>
                <w14:textFill>
                  <w14:solidFill>
                    <w14:schemeClr w14:val="tx1"/>
                  </w14:solidFill>
                </w14:textFill>
              </w:rPr>
            </w:pPr>
            <w:r>
              <w:rPr>
                <w:rFonts w:hint="eastAsia" w:ascii="仿宋_GB2312" w:hAnsi="Times New Roman" w:eastAsia="仿宋_GB2312" w:cs="Times New Roman"/>
                <w:b/>
                <w:color w:val="000000" w:themeColor="text1"/>
                <w:szCs w:val="21"/>
                <w14:textFill>
                  <w14:solidFill>
                    <w14:schemeClr w14:val="tx1"/>
                  </w14:solidFill>
                </w14:textFill>
              </w:rPr>
              <w:t>和</w:t>
            </w:r>
          </w:p>
          <w:p w14:paraId="51A3CB6F">
            <w:pPr>
              <w:spacing w:line="240" w:lineRule="atLeast"/>
              <w:jc w:val="center"/>
              <w:rPr>
                <w:rFonts w:ascii="仿宋_GB2312" w:hAnsi="Times New Roman" w:eastAsia="仿宋_GB2312" w:cs="Times New Roman"/>
                <w:b/>
                <w:color w:val="000000" w:themeColor="text1"/>
                <w:szCs w:val="21"/>
                <w14:textFill>
                  <w14:solidFill>
                    <w14:schemeClr w14:val="tx1"/>
                  </w14:solidFill>
                </w14:textFill>
              </w:rPr>
            </w:pPr>
            <w:r>
              <w:rPr>
                <w:rFonts w:hint="eastAsia" w:ascii="仿宋_GB2312" w:hAnsi="Times New Roman" w:eastAsia="仿宋_GB2312" w:cs="Times New Roman"/>
                <w:b/>
                <w:color w:val="000000" w:themeColor="text1"/>
                <w:szCs w:val="21"/>
                <w14:textFill>
                  <w14:solidFill>
                    <w14:schemeClr w14:val="tx1"/>
                  </w14:solidFill>
                </w14:textFill>
              </w:rPr>
              <w:t>意</w:t>
            </w:r>
          </w:p>
          <w:p w14:paraId="13C04C53">
            <w:pPr>
              <w:spacing w:line="240" w:lineRule="atLeast"/>
              <w:jc w:val="center"/>
              <w:rPr>
                <w:rFonts w:ascii="仿宋_GB2312" w:hAnsi="Times New Roman" w:eastAsia="仿宋_GB2312" w:cs="Times New Roman"/>
                <w:b/>
                <w:color w:val="000000" w:themeColor="text1"/>
                <w:szCs w:val="21"/>
                <w14:textFill>
                  <w14:solidFill>
                    <w14:schemeClr w14:val="tx1"/>
                  </w14:solidFill>
                </w14:textFill>
              </w:rPr>
            </w:pPr>
            <w:r>
              <w:rPr>
                <w:rFonts w:hint="eastAsia" w:ascii="仿宋_GB2312" w:hAnsi="Times New Roman" w:eastAsia="仿宋_GB2312" w:cs="Times New Roman"/>
                <w:b/>
                <w:color w:val="000000" w:themeColor="text1"/>
                <w:szCs w:val="21"/>
                <w14:textFill>
                  <w14:solidFill>
                    <w14:schemeClr w14:val="tx1"/>
                  </w14:solidFill>
                </w14:textFill>
              </w:rPr>
              <w:t>义</w:t>
            </w:r>
          </w:p>
          <w:p w14:paraId="533CCE50">
            <w:pPr>
              <w:spacing w:line="240" w:lineRule="atLeast"/>
              <w:jc w:val="center"/>
              <w:rPr>
                <w:rFonts w:ascii="仿宋_GB2312" w:hAnsi="Times New Roman" w:eastAsia="仿宋_GB2312" w:cs="Times New Roman"/>
                <w:b/>
                <w:color w:val="000000" w:themeColor="text1"/>
                <w:szCs w:val="21"/>
                <w14:textFill>
                  <w14:solidFill>
                    <w14:schemeClr w14:val="tx1"/>
                  </w14:solidFill>
                </w14:textFill>
              </w:rPr>
            </w:pPr>
            <w:r>
              <w:rPr>
                <w:rFonts w:hint="eastAsia" w:ascii="仿宋_GB2312" w:hAnsi="Times New Roman" w:eastAsia="仿宋_GB2312" w:cs="Times New Roman"/>
                <w:b/>
                <w:color w:val="000000" w:themeColor="text1"/>
                <w:szCs w:val="21"/>
                <w14:textFill>
                  <w14:solidFill>
                    <w14:schemeClr w14:val="tx1"/>
                  </w14:solidFill>
                </w14:textFill>
              </w:rPr>
              <w:t>摘</w:t>
            </w:r>
          </w:p>
          <w:p w14:paraId="5EC3BBD0">
            <w:pPr>
              <w:spacing w:line="240" w:lineRule="atLeast"/>
              <w:jc w:val="center"/>
              <w:rPr>
                <w:rFonts w:ascii="仿宋_GB2312" w:hAnsi="Times New Roman" w:eastAsia="仿宋_GB2312" w:cs="Times New Roman"/>
                <w:b/>
                <w:color w:val="000000" w:themeColor="text1"/>
                <w:szCs w:val="21"/>
                <w14:textFill>
                  <w14:solidFill>
                    <w14:schemeClr w14:val="tx1"/>
                  </w14:solidFill>
                </w14:textFill>
              </w:rPr>
            </w:pPr>
            <w:r>
              <w:rPr>
                <w:rFonts w:hint="eastAsia" w:ascii="仿宋_GB2312" w:hAnsi="Times New Roman" w:eastAsia="仿宋_GB2312" w:cs="Times New Roman"/>
                <w:b/>
                <w:color w:val="000000" w:themeColor="text1"/>
                <w:szCs w:val="21"/>
                <w14:textFill>
                  <w14:solidFill>
                    <w14:schemeClr w14:val="tx1"/>
                  </w14:solidFill>
                </w14:textFill>
              </w:rPr>
              <w:t>要</w:t>
            </w:r>
          </w:p>
        </w:tc>
        <w:tc>
          <w:tcPr>
            <w:tcW w:w="4427" w:type="pct"/>
            <w:gridSpan w:val="11"/>
          </w:tcPr>
          <w:p w14:paraId="1608F1DB">
            <w:pPr>
              <w:spacing w:line="360" w:lineRule="auto"/>
              <w:rPr>
                <w:rFonts w:ascii="仿宋_GB2312" w:hAnsi="Times New Roman" w:eastAsia="仿宋_GB2312" w:cs="Times New Roman"/>
                <w:color w:val="000000" w:themeColor="text1"/>
                <w:szCs w:val="21"/>
                <w14:textFill>
                  <w14:solidFill>
                    <w14:schemeClr w14:val="tx1"/>
                  </w14:solidFill>
                </w14:textFill>
              </w:rPr>
            </w:pPr>
            <w:r>
              <w:rPr>
                <w:rFonts w:hint="eastAsia" w:ascii="仿宋_GB2312" w:hAnsi="Times New Roman" w:eastAsia="仿宋_GB2312" w:cs="Times New Roman"/>
                <w:color w:val="000000" w:themeColor="text1"/>
                <w:szCs w:val="21"/>
                <w14:textFill>
                  <w14:solidFill>
                    <w14:schemeClr w14:val="tx1"/>
                  </w14:solidFill>
                </w14:textFill>
              </w:rPr>
              <w:t>限300字以内</w:t>
            </w:r>
          </w:p>
          <w:p w14:paraId="7033297C">
            <w:pPr>
              <w:ind w:firstLine="420" w:firstLineChars="200"/>
              <w:rPr>
                <w:rFonts w:ascii="仿宋_GB2312" w:hAnsi="Times New Roman" w:eastAsia="仿宋_GB2312" w:cs="宋体"/>
                <w:color w:val="000000" w:themeColor="text1"/>
                <w:szCs w:val="21"/>
                <w14:textFill>
                  <w14:solidFill>
                    <w14:schemeClr w14:val="tx1"/>
                  </w14:solidFill>
                </w14:textFill>
              </w:rPr>
            </w:pPr>
          </w:p>
          <w:p w14:paraId="75CB6C76">
            <w:pPr>
              <w:ind w:firstLine="420" w:firstLineChars="200"/>
              <w:rPr>
                <w:rFonts w:ascii="仿宋_GB2312" w:hAnsi="Times New Roman" w:eastAsia="仿宋_GB2312" w:cs="宋体"/>
                <w:color w:val="000000" w:themeColor="text1"/>
                <w:szCs w:val="21"/>
                <w14:textFill>
                  <w14:solidFill>
                    <w14:schemeClr w14:val="tx1"/>
                  </w14:solidFill>
                </w14:textFill>
              </w:rPr>
            </w:pPr>
          </w:p>
          <w:p w14:paraId="180CD2CC">
            <w:pPr>
              <w:ind w:firstLine="420" w:firstLineChars="200"/>
              <w:rPr>
                <w:rFonts w:ascii="仿宋_GB2312" w:hAnsi="Times New Roman" w:eastAsia="仿宋_GB2312" w:cs="宋体"/>
                <w:color w:val="000000" w:themeColor="text1"/>
                <w:szCs w:val="21"/>
                <w14:textFill>
                  <w14:solidFill>
                    <w14:schemeClr w14:val="tx1"/>
                  </w14:solidFill>
                </w14:textFill>
              </w:rPr>
            </w:pPr>
          </w:p>
          <w:p w14:paraId="3EFF8D30">
            <w:pPr>
              <w:ind w:firstLine="420" w:firstLineChars="200"/>
              <w:rPr>
                <w:rFonts w:ascii="仿宋_GB2312" w:hAnsi="Times New Roman" w:eastAsia="仿宋_GB2312" w:cs="宋体"/>
                <w:color w:val="000000" w:themeColor="text1"/>
                <w:szCs w:val="21"/>
                <w14:textFill>
                  <w14:solidFill>
                    <w14:schemeClr w14:val="tx1"/>
                  </w14:solidFill>
                </w14:textFill>
              </w:rPr>
            </w:pPr>
          </w:p>
          <w:p w14:paraId="6CD8434D">
            <w:pPr>
              <w:ind w:firstLine="420" w:firstLineChars="200"/>
              <w:rPr>
                <w:rFonts w:ascii="仿宋_GB2312" w:hAnsi="Times New Roman" w:eastAsia="仿宋_GB2312" w:cs="宋体"/>
                <w:color w:val="000000" w:themeColor="text1"/>
                <w:szCs w:val="21"/>
                <w14:textFill>
                  <w14:solidFill>
                    <w14:schemeClr w14:val="tx1"/>
                  </w14:solidFill>
                </w14:textFill>
              </w:rPr>
            </w:pPr>
          </w:p>
          <w:p w14:paraId="3F9ACB25">
            <w:pPr>
              <w:ind w:firstLine="420" w:firstLineChars="200"/>
              <w:rPr>
                <w:rFonts w:ascii="仿宋_GB2312" w:hAnsi="Times New Roman" w:eastAsia="仿宋_GB2312" w:cs="宋体"/>
                <w:color w:val="000000" w:themeColor="text1"/>
                <w:szCs w:val="21"/>
                <w14:textFill>
                  <w14:solidFill>
                    <w14:schemeClr w14:val="tx1"/>
                  </w14:solidFill>
                </w14:textFill>
              </w:rPr>
            </w:pPr>
          </w:p>
          <w:p w14:paraId="3070331E">
            <w:pPr>
              <w:ind w:firstLine="420" w:firstLineChars="200"/>
              <w:rPr>
                <w:rFonts w:ascii="仿宋_GB2312" w:hAnsi="Times New Roman" w:eastAsia="仿宋_GB2312" w:cs="宋体"/>
                <w:color w:val="000000" w:themeColor="text1"/>
                <w:szCs w:val="21"/>
                <w14:textFill>
                  <w14:solidFill>
                    <w14:schemeClr w14:val="tx1"/>
                  </w14:solidFill>
                </w14:textFill>
              </w:rPr>
            </w:pPr>
          </w:p>
          <w:p w14:paraId="5B65D638">
            <w:pPr>
              <w:ind w:firstLine="420" w:firstLineChars="200"/>
              <w:rPr>
                <w:rFonts w:ascii="仿宋_GB2312" w:hAnsi="Times New Roman" w:eastAsia="仿宋_GB2312" w:cs="宋体"/>
                <w:color w:val="000000" w:themeColor="text1"/>
                <w:szCs w:val="21"/>
                <w14:textFill>
                  <w14:solidFill>
                    <w14:schemeClr w14:val="tx1"/>
                  </w14:solidFill>
                </w14:textFill>
              </w:rPr>
            </w:pPr>
          </w:p>
          <w:p w14:paraId="6CD817C1">
            <w:pPr>
              <w:ind w:firstLine="420" w:firstLineChars="200"/>
              <w:rPr>
                <w:rFonts w:ascii="仿宋_GB2312" w:hAnsi="Times New Roman" w:eastAsia="仿宋_GB2312" w:cs="宋体"/>
                <w:color w:val="000000" w:themeColor="text1"/>
                <w:szCs w:val="21"/>
                <w14:textFill>
                  <w14:solidFill>
                    <w14:schemeClr w14:val="tx1"/>
                  </w14:solidFill>
                </w14:textFill>
              </w:rPr>
            </w:pPr>
          </w:p>
          <w:p w14:paraId="39143928">
            <w:pPr>
              <w:ind w:firstLine="420" w:firstLineChars="200"/>
              <w:rPr>
                <w:rFonts w:ascii="仿宋_GB2312" w:hAnsi="Times New Roman" w:eastAsia="仿宋_GB2312" w:cs="宋体"/>
                <w:color w:val="000000" w:themeColor="text1"/>
                <w:szCs w:val="21"/>
                <w14:textFill>
                  <w14:solidFill>
                    <w14:schemeClr w14:val="tx1"/>
                  </w14:solidFill>
                </w14:textFill>
              </w:rPr>
            </w:pPr>
          </w:p>
          <w:p w14:paraId="57E178B0">
            <w:pPr>
              <w:rPr>
                <w:rFonts w:ascii="仿宋_GB2312" w:hAnsi="Times New Roman" w:eastAsia="仿宋_GB2312" w:cs="宋体"/>
                <w:color w:val="000000" w:themeColor="text1"/>
                <w:szCs w:val="21"/>
                <w14:textFill>
                  <w14:solidFill>
                    <w14:schemeClr w14:val="tx1"/>
                  </w14:solidFill>
                </w14:textFill>
              </w:rPr>
            </w:pPr>
          </w:p>
        </w:tc>
      </w:tr>
    </w:tbl>
    <w:p w14:paraId="333A1A74">
      <w:pPr>
        <w:spacing w:line="600" w:lineRule="exact"/>
        <w:ind w:left="4160" w:hanging="4160" w:hangingChars="1300"/>
        <w:jc w:val="center"/>
        <w:rPr>
          <w:rFonts w:ascii="黑体" w:hAnsi="Times New Roman" w:eastAsia="黑体" w:cs="Times New Roman"/>
          <w:color w:val="000000" w:themeColor="text1"/>
          <w:sz w:val="32"/>
          <w:szCs w:val="32"/>
          <w14:textFill>
            <w14:solidFill>
              <w14:schemeClr w14:val="tx1"/>
            </w14:solidFill>
          </w14:textFill>
        </w:rPr>
        <w:sectPr>
          <w:footerReference r:id="rId3" w:type="default"/>
          <w:footerReference r:id="rId4" w:type="even"/>
          <w:pgSz w:w="11906" w:h="16838"/>
          <w:pgMar w:top="1440" w:right="1800" w:bottom="1440" w:left="1800" w:header="851" w:footer="992" w:gutter="0"/>
          <w:pgNumType w:fmt="numberInDash" w:start="1"/>
          <w:cols w:space="720" w:num="1"/>
          <w:docGrid w:type="lines" w:linePitch="435" w:charSpace="0"/>
        </w:sectPr>
      </w:pPr>
    </w:p>
    <w:p w14:paraId="2F0DBE92">
      <w:pPr>
        <w:spacing w:line="600" w:lineRule="exact"/>
        <w:ind w:left="4160" w:hanging="4160" w:hangingChars="1300"/>
        <w:jc w:val="center"/>
        <w:rPr>
          <w:rFonts w:ascii="黑体" w:hAnsi="Times New Roman" w:eastAsia="黑体" w:cs="Times New Roman"/>
          <w:color w:val="000000" w:themeColor="text1"/>
          <w:sz w:val="32"/>
          <w:szCs w:val="32"/>
          <w14:textFill>
            <w14:solidFill>
              <w14:schemeClr w14:val="tx1"/>
            </w14:solidFill>
          </w14:textFill>
        </w:rPr>
      </w:pPr>
      <w:r>
        <w:rPr>
          <w:rFonts w:hint="eastAsia" w:ascii="黑体" w:hAnsi="Times New Roman" w:eastAsia="黑体" w:cs="Times New Roman"/>
          <w:color w:val="000000" w:themeColor="text1"/>
          <w:sz w:val="32"/>
          <w:szCs w:val="32"/>
          <w14:textFill>
            <w14:solidFill>
              <w14:schemeClr w14:val="tx1"/>
            </w14:solidFill>
          </w14:textFill>
        </w:rPr>
        <w:t>课题组主要成员简况</w:t>
      </w:r>
    </w:p>
    <w:p w14:paraId="3D54A049">
      <w:pPr>
        <w:spacing w:line="600" w:lineRule="exact"/>
        <w:ind w:left="4160" w:hanging="3120" w:hangingChars="1300"/>
        <w:jc w:val="center"/>
        <w:rPr>
          <w:rFonts w:hint="eastAsia" w:ascii="黑体" w:hAnsi="Times New Roman" w:eastAsia="黑体" w:cs="Times New Roman"/>
          <w:color w:val="000000" w:themeColor="text1"/>
          <w:sz w:val="32"/>
          <w:szCs w:val="32"/>
          <w:lang w:eastAsia="zh-CN"/>
          <w14:textFill>
            <w14:solidFill>
              <w14:schemeClr w14:val="tx1"/>
            </w14:solidFill>
          </w14:textFill>
        </w:rPr>
      </w:pPr>
      <w:r>
        <w:rPr>
          <w:rFonts w:hint="eastAsia" w:ascii="黑体" w:hAnsi="Times New Roman" w:eastAsia="黑体" w:cs="Times New Roman"/>
          <w:color w:val="000000" w:themeColor="text1"/>
          <w:sz w:val="24"/>
          <w:szCs w:val="24"/>
          <w:lang w:eastAsia="zh-CN"/>
          <w14:textFill>
            <w14:solidFill>
              <w14:schemeClr w14:val="tx1"/>
            </w14:solidFill>
          </w14:textFill>
        </w:rPr>
        <w:t>（每课题组课题负责人、成员最多</w:t>
      </w:r>
      <w:r>
        <w:rPr>
          <w:rFonts w:hint="eastAsia" w:ascii="黑体" w:hAnsi="Times New Roman" w:eastAsia="黑体" w:cs="Times New Roman"/>
          <w:color w:val="000000" w:themeColor="text1"/>
          <w:sz w:val="24"/>
          <w:szCs w:val="24"/>
          <w:lang w:val="en-US" w:eastAsia="zh-CN"/>
          <w14:textFill>
            <w14:solidFill>
              <w14:schemeClr w14:val="tx1"/>
            </w14:solidFill>
          </w14:textFill>
        </w:rPr>
        <w:t>5人</w:t>
      </w:r>
      <w:r>
        <w:rPr>
          <w:rFonts w:hint="eastAsia" w:ascii="黑体" w:hAnsi="Times New Roman" w:eastAsia="黑体" w:cs="Times New Roman"/>
          <w:color w:val="000000" w:themeColor="text1"/>
          <w:sz w:val="24"/>
          <w:szCs w:val="24"/>
          <w:lang w:eastAsia="zh-CN"/>
          <w14:textFill>
            <w14:solidFill>
              <w14:schemeClr w14:val="tx1"/>
            </w14:solidFill>
          </w14:textFill>
        </w:rPr>
        <w:t>）</w:t>
      </w:r>
    </w:p>
    <w:tbl>
      <w:tblPr>
        <w:tblStyle w:val="6"/>
        <w:tblW w:w="10392" w:type="dxa"/>
        <w:tblInd w:w="-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1100"/>
        <w:gridCol w:w="610"/>
        <w:gridCol w:w="992"/>
        <w:gridCol w:w="992"/>
        <w:gridCol w:w="992"/>
        <w:gridCol w:w="1559"/>
        <w:gridCol w:w="1656"/>
        <w:gridCol w:w="1515"/>
      </w:tblGrid>
      <w:tr w14:paraId="04642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976" w:type="dxa"/>
            <w:vAlign w:val="center"/>
          </w:tcPr>
          <w:p w14:paraId="7295E1AA">
            <w:pPr>
              <w:ind w:left="-28"/>
              <w:jc w:val="center"/>
              <w:rPr>
                <w:rFonts w:ascii="仿宋_GB2312" w:hAnsi="Times New Roman" w:eastAsia="仿宋_GB2312" w:cs="Times New Roman"/>
                <w:color w:val="000000" w:themeColor="text1"/>
                <w:sz w:val="24"/>
                <w:szCs w:val="24"/>
                <w14:textFill>
                  <w14:solidFill>
                    <w14:schemeClr w14:val="tx1"/>
                  </w14:solidFill>
                </w14:textFill>
              </w:rPr>
            </w:pPr>
            <w:r>
              <w:rPr>
                <w:rFonts w:hint="eastAsia" w:ascii="仿宋_GB2312" w:hAnsi="Times New Roman" w:eastAsia="仿宋_GB2312" w:cs="Times New Roman"/>
                <w:color w:val="000000" w:themeColor="text1"/>
                <w:sz w:val="24"/>
                <w:szCs w:val="24"/>
                <w14:textFill>
                  <w14:solidFill>
                    <w14:schemeClr w14:val="tx1"/>
                  </w14:solidFill>
                </w14:textFill>
              </w:rPr>
              <w:t>人员类型</w:t>
            </w:r>
          </w:p>
        </w:tc>
        <w:tc>
          <w:tcPr>
            <w:tcW w:w="1100" w:type="dxa"/>
            <w:vAlign w:val="center"/>
          </w:tcPr>
          <w:p w14:paraId="7AFF2C18">
            <w:pPr>
              <w:ind w:left="-28"/>
              <w:jc w:val="center"/>
              <w:rPr>
                <w:rFonts w:ascii="仿宋_GB2312" w:hAnsi="Times New Roman" w:eastAsia="仿宋_GB2312" w:cs="Times New Roman"/>
                <w:color w:val="000000" w:themeColor="text1"/>
                <w:sz w:val="24"/>
                <w:szCs w:val="24"/>
                <w14:textFill>
                  <w14:solidFill>
                    <w14:schemeClr w14:val="tx1"/>
                  </w14:solidFill>
                </w14:textFill>
              </w:rPr>
            </w:pPr>
            <w:r>
              <w:rPr>
                <w:rFonts w:hint="eastAsia" w:ascii="仿宋_GB2312" w:hAnsi="Times New Roman" w:eastAsia="仿宋_GB2312" w:cs="Times New Roman"/>
                <w:color w:val="000000" w:themeColor="text1"/>
                <w:sz w:val="24"/>
                <w:szCs w:val="24"/>
                <w14:textFill>
                  <w14:solidFill>
                    <w14:schemeClr w14:val="tx1"/>
                  </w14:solidFill>
                </w14:textFill>
              </w:rPr>
              <w:t>姓名</w:t>
            </w:r>
          </w:p>
        </w:tc>
        <w:tc>
          <w:tcPr>
            <w:tcW w:w="610" w:type="dxa"/>
            <w:vAlign w:val="center"/>
          </w:tcPr>
          <w:p w14:paraId="2A4B7FF1">
            <w:pPr>
              <w:ind w:left="-28"/>
              <w:jc w:val="center"/>
              <w:rPr>
                <w:rFonts w:ascii="仿宋_GB2312" w:hAnsi="Times New Roman" w:eastAsia="仿宋_GB2312" w:cs="Times New Roman"/>
                <w:color w:val="000000" w:themeColor="text1"/>
                <w:sz w:val="24"/>
                <w:szCs w:val="24"/>
                <w14:textFill>
                  <w14:solidFill>
                    <w14:schemeClr w14:val="tx1"/>
                  </w14:solidFill>
                </w14:textFill>
              </w:rPr>
            </w:pPr>
            <w:r>
              <w:rPr>
                <w:rFonts w:hint="eastAsia" w:ascii="仿宋_GB2312" w:hAnsi="Times New Roman" w:eastAsia="仿宋_GB2312" w:cs="Times New Roman"/>
                <w:color w:val="000000" w:themeColor="text1"/>
                <w:sz w:val="24"/>
                <w:szCs w:val="24"/>
                <w14:textFill>
                  <w14:solidFill>
                    <w14:schemeClr w14:val="tx1"/>
                  </w14:solidFill>
                </w14:textFill>
              </w:rPr>
              <w:t>年龄</w:t>
            </w:r>
          </w:p>
        </w:tc>
        <w:tc>
          <w:tcPr>
            <w:tcW w:w="992" w:type="dxa"/>
            <w:vAlign w:val="center"/>
          </w:tcPr>
          <w:p w14:paraId="2D7817B2">
            <w:pPr>
              <w:jc w:val="center"/>
              <w:rPr>
                <w:rFonts w:ascii="仿宋_GB2312" w:hAnsi="Times New Roman" w:eastAsia="仿宋_GB2312" w:cs="Times New Roman"/>
                <w:color w:val="000000" w:themeColor="text1"/>
                <w:sz w:val="24"/>
                <w:szCs w:val="24"/>
                <w14:textFill>
                  <w14:solidFill>
                    <w14:schemeClr w14:val="tx1"/>
                  </w14:solidFill>
                </w14:textFill>
              </w:rPr>
            </w:pPr>
            <w:r>
              <w:rPr>
                <w:rFonts w:hint="eastAsia" w:ascii="仿宋_GB2312" w:hAnsi="Times New Roman" w:eastAsia="仿宋_GB2312" w:cs="Times New Roman"/>
                <w:color w:val="000000" w:themeColor="text1"/>
                <w:sz w:val="24"/>
                <w:szCs w:val="24"/>
                <w14:textFill>
                  <w14:solidFill>
                    <w14:schemeClr w14:val="tx1"/>
                  </w14:solidFill>
                </w14:textFill>
              </w:rPr>
              <w:t>职务</w:t>
            </w:r>
          </w:p>
        </w:tc>
        <w:tc>
          <w:tcPr>
            <w:tcW w:w="992" w:type="dxa"/>
            <w:vAlign w:val="center"/>
          </w:tcPr>
          <w:p w14:paraId="7331C4A7">
            <w:pPr>
              <w:jc w:val="center"/>
              <w:rPr>
                <w:rFonts w:ascii="仿宋_GB2312" w:hAnsi="Times New Roman" w:eastAsia="仿宋_GB2312" w:cs="Times New Roman"/>
                <w:color w:val="000000" w:themeColor="text1"/>
                <w:sz w:val="24"/>
                <w:szCs w:val="24"/>
                <w14:textFill>
                  <w14:solidFill>
                    <w14:schemeClr w14:val="tx1"/>
                  </w14:solidFill>
                </w14:textFill>
              </w:rPr>
            </w:pPr>
            <w:r>
              <w:rPr>
                <w:rFonts w:hint="eastAsia" w:ascii="仿宋_GB2312" w:hAnsi="Times New Roman" w:eastAsia="仿宋_GB2312" w:cs="Times New Roman"/>
                <w:color w:val="000000" w:themeColor="text1"/>
                <w:sz w:val="24"/>
                <w:szCs w:val="24"/>
                <w14:textFill>
                  <w14:solidFill>
                    <w14:schemeClr w14:val="tx1"/>
                  </w14:solidFill>
                </w14:textFill>
              </w:rPr>
              <w:t>职称</w:t>
            </w:r>
          </w:p>
        </w:tc>
        <w:tc>
          <w:tcPr>
            <w:tcW w:w="992" w:type="dxa"/>
            <w:vAlign w:val="center"/>
          </w:tcPr>
          <w:p w14:paraId="57523553">
            <w:pPr>
              <w:jc w:val="center"/>
              <w:rPr>
                <w:rFonts w:ascii="仿宋_GB2312" w:hAnsi="Times New Roman" w:eastAsia="仿宋_GB2312" w:cs="Times New Roman"/>
                <w:color w:val="000000" w:themeColor="text1"/>
                <w:sz w:val="24"/>
                <w:szCs w:val="24"/>
                <w14:textFill>
                  <w14:solidFill>
                    <w14:schemeClr w14:val="tx1"/>
                  </w14:solidFill>
                </w14:textFill>
              </w:rPr>
            </w:pPr>
            <w:r>
              <w:rPr>
                <w:rFonts w:hint="eastAsia" w:ascii="仿宋_GB2312" w:hAnsi="Times New Roman" w:eastAsia="仿宋_GB2312" w:cs="Times New Roman"/>
                <w:color w:val="000000" w:themeColor="text1"/>
                <w:sz w:val="24"/>
                <w:szCs w:val="24"/>
                <w14:textFill>
                  <w14:solidFill>
                    <w14:schemeClr w14:val="tx1"/>
                  </w14:solidFill>
                </w14:textFill>
              </w:rPr>
              <w:t>学位</w:t>
            </w:r>
          </w:p>
        </w:tc>
        <w:tc>
          <w:tcPr>
            <w:tcW w:w="1559" w:type="dxa"/>
            <w:vAlign w:val="center"/>
          </w:tcPr>
          <w:p w14:paraId="07D49855">
            <w:pPr>
              <w:jc w:val="center"/>
              <w:rPr>
                <w:rFonts w:ascii="仿宋_GB2312" w:hAnsi="Times New Roman" w:eastAsia="仿宋_GB2312" w:cs="Times New Roman"/>
                <w:color w:val="000000" w:themeColor="text1"/>
                <w:sz w:val="24"/>
                <w:szCs w:val="24"/>
                <w14:textFill>
                  <w14:solidFill>
                    <w14:schemeClr w14:val="tx1"/>
                  </w14:solidFill>
                </w14:textFill>
              </w:rPr>
            </w:pPr>
            <w:r>
              <w:rPr>
                <w:rFonts w:hint="eastAsia" w:ascii="仿宋_GB2312" w:hAnsi="Times New Roman" w:eastAsia="仿宋_GB2312" w:cs="Times New Roman"/>
                <w:color w:val="000000" w:themeColor="text1"/>
                <w:sz w:val="24"/>
                <w:szCs w:val="24"/>
                <w14:textFill>
                  <w14:solidFill>
                    <w14:schemeClr w14:val="tx1"/>
                  </w14:solidFill>
                </w14:textFill>
              </w:rPr>
              <w:t>研究方向</w:t>
            </w:r>
          </w:p>
        </w:tc>
        <w:tc>
          <w:tcPr>
            <w:tcW w:w="1656" w:type="dxa"/>
            <w:vAlign w:val="center"/>
          </w:tcPr>
          <w:p w14:paraId="01E4ACEE">
            <w:pPr>
              <w:jc w:val="center"/>
              <w:rPr>
                <w:rFonts w:ascii="仿宋_GB2312" w:hAnsi="Times New Roman" w:eastAsia="仿宋_GB2312" w:cs="Times New Roman"/>
                <w:color w:val="000000" w:themeColor="text1"/>
                <w:sz w:val="24"/>
                <w:szCs w:val="24"/>
                <w14:textFill>
                  <w14:solidFill>
                    <w14:schemeClr w14:val="tx1"/>
                  </w14:solidFill>
                </w14:textFill>
              </w:rPr>
            </w:pPr>
            <w:r>
              <w:rPr>
                <w:rFonts w:hint="eastAsia" w:ascii="仿宋_GB2312" w:hAnsi="Times New Roman" w:eastAsia="仿宋_GB2312" w:cs="Times New Roman"/>
                <w:color w:val="000000" w:themeColor="text1"/>
                <w:sz w:val="24"/>
                <w:szCs w:val="24"/>
                <w14:textFill>
                  <w14:solidFill>
                    <w14:schemeClr w14:val="tx1"/>
                  </w14:solidFill>
                </w14:textFill>
              </w:rPr>
              <w:t>工作单位</w:t>
            </w:r>
          </w:p>
          <w:p w14:paraId="3CCAD4D8">
            <w:pPr>
              <w:jc w:val="center"/>
              <w:rPr>
                <w:rFonts w:ascii="仿宋_GB2312" w:hAnsi="Times New Roman" w:eastAsia="仿宋_GB2312" w:cs="Times New Roman"/>
                <w:color w:val="000000" w:themeColor="text1"/>
                <w:sz w:val="24"/>
                <w:szCs w:val="24"/>
                <w14:textFill>
                  <w14:solidFill>
                    <w14:schemeClr w14:val="tx1"/>
                  </w14:solidFill>
                </w14:textFill>
              </w:rPr>
            </w:pPr>
            <w:r>
              <w:rPr>
                <w:rFonts w:hint="eastAsia" w:ascii="仿宋_GB2312" w:hAnsi="Times New Roman" w:eastAsia="仿宋_GB2312" w:cs="Times New Roman"/>
                <w:color w:val="000000" w:themeColor="text1"/>
                <w:sz w:val="24"/>
                <w:szCs w:val="24"/>
                <w14:textFill>
                  <w14:solidFill>
                    <w14:schemeClr w14:val="tx1"/>
                  </w14:solidFill>
                </w14:textFill>
              </w:rPr>
              <w:t>（含部处或院系）</w:t>
            </w:r>
          </w:p>
        </w:tc>
        <w:tc>
          <w:tcPr>
            <w:tcW w:w="1515" w:type="dxa"/>
            <w:vAlign w:val="center"/>
          </w:tcPr>
          <w:p w14:paraId="4C5426A8">
            <w:pPr>
              <w:jc w:val="center"/>
              <w:rPr>
                <w:rFonts w:ascii="仿宋_GB2312" w:hAnsi="Times New Roman" w:eastAsia="仿宋_GB2312" w:cs="Times New Roman"/>
                <w:color w:val="000000" w:themeColor="text1"/>
                <w:sz w:val="24"/>
                <w:szCs w:val="24"/>
                <w14:textFill>
                  <w14:solidFill>
                    <w14:schemeClr w14:val="tx1"/>
                  </w14:solidFill>
                </w14:textFill>
              </w:rPr>
            </w:pPr>
            <w:r>
              <w:rPr>
                <w:rFonts w:hint="eastAsia" w:ascii="仿宋_GB2312" w:hAnsi="Times New Roman" w:eastAsia="仿宋_GB2312" w:cs="Times New Roman"/>
                <w:color w:val="000000" w:themeColor="text1"/>
                <w:sz w:val="24"/>
                <w:szCs w:val="24"/>
                <w14:textFill>
                  <w14:solidFill>
                    <w14:schemeClr w14:val="tx1"/>
                  </w14:solidFill>
                </w14:textFill>
              </w:rPr>
              <w:t>在课题中的</w:t>
            </w:r>
          </w:p>
          <w:p w14:paraId="535BD0C0">
            <w:pPr>
              <w:jc w:val="center"/>
              <w:rPr>
                <w:rFonts w:ascii="仿宋_GB2312" w:hAnsi="Times New Roman" w:eastAsia="仿宋_GB2312" w:cs="Times New Roman"/>
                <w:color w:val="000000" w:themeColor="text1"/>
                <w:sz w:val="24"/>
                <w:szCs w:val="24"/>
                <w14:textFill>
                  <w14:solidFill>
                    <w14:schemeClr w14:val="tx1"/>
                  </w14:solidFill>
                </w14:textFill>
              </w:rPr>
            </w:pPr>
            <w:r>
              <w:rPr>
                <w:rFonts w:hint="eastAsia" w:ascii="仿宋_GB2312" w:hAnsi="Times New Roman" w:eastAsia="仿宋_GB2312" w:cs="Times New Roman"/>
                <w:color w:val="000000" w:themeColor="text1"/>
                <w:sz w:val="24"/>
                <w:szCs w:val="24"/>
                <w14:textFill>
                  <w14:solidFill>
                    <w14:schemeClr w14:val="tx1"/>
                  </w14:solidFill>
                </w14:textFill>
              </w:rPr>
              <w:t>主要分工</w:t>
            </w:r>
          </w:p>
        </w:tc>
      </w:tr>
      <w:tr w14:paraId="08B2F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976" w:type="dxa"/>
            <w:vAlign w:val="center"/>
          </w:tcPr>
          <w:p w14:paraId="115792FB">
            <w:pPr>
              <w:adjustRightInd w:val="0"/>
              <w:snapToGrid w:val="0"/>
              <w:rPr>
                <w:rFonts w:ascii="宋体" w:hAnsi="宋体" w:eastAsia="仿宋_GB2312" w:cs="Times New Roman"/>
                <w:color w:val="000000" w:themeColor="text1"/>
                <w:sz w:val="24"/>
                <w:szCs w:val="24"/>
                <w14:textFill>
                  <w14:solidFill>
                    <w14:schemeClr w14:val="tx1"/>
                  </w14:solidFill>
                </w14:textFill>
              </w:rPr>
            </w:pPr>
            <w:r>
              <w:rPr>
                <w:rFonts w:hint="eastAsia" w:ascii="宋体" w:hAnsi="宋体" w:eastAsia="仿宋_GB2312" w:cs="Times New Roman"/>
                <w:color w:val="000000" w:themeColor="text1"/>
                <w:sz w:val="24"/>
                <w:szCs w:val="24"/>
                <w14:textFill>
                  <w14:solidFill>
                    <w14:schemeClr w14:val="tx1"/>
                  </w14:solidFill>
                </w14:textFill>
              </w:rPr>
              <w:t>课题负责人</w:t>
            </w:r>
          </w:p>
        </w:tc>
        <w:tc>
          <w:tcPr>
            <w:tcW w:w="1100" w:type="dxa"/>
            <w:vAlign w:val="center"/>
          </w:tcPr>
          <w:p w14:paraId="67AE60CD">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610" w:type="dxa"/>
            <w:vAlign w:val="center"/>
          </w:tcPr>
          <w:p w14:paraId="27C48C77">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992" w:type="dxa"/>
            <w:vAlign w:val="center"/>
          </w:tcPr>
          <w:p w14:paraId="3A4D6B9A">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992" w:type="dxa"/>
            <w:vAlign w:val="center"/>
          </w:tcPr>
          <w:p w14:paraId="4725B987">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992" w:type="dxa"/>
            <w:vAlign w:val="center"/>
          </w:tcPr>
          <w:p w14:paraId="0D4B4DEE">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1559" w:type="dxa"/>
            <w:vAlign w:val="center"/>
          </w:tcPr>
          <w:p w14:paraId="1CF96DCB">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1656" w:type="dxa"/>
            <w:vAlign w:val="center"/>
          </w:tcPr>
          <w:p w14:paraId="27F5BF6B">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1515" w:type="dxa"/>
            <w:vAlign w:val="center"/>
          </w:tcPr>
          <w:p w14:paraId="19BD27F7">
            <w:pPr>
              <w:adjustRightInd w:val="0"/>
              <w:snapToGrid w:val="0"/>
              <w:rPr>
                <w:rFonts w:ascii="宋体" w:hAnsi="宋体" w:eastAsia="仿宋_GB2312" w:cs="Times New Roman"/>
                <w:color w:val="000000" w:themeColor="text1"/>
                <w:sz w:val="24"/>
                <w:szCs w:val="24"/>
                <w14:textFill>
                  <w14:solidFill>
                    <w14:schemeClr w14:val="tx1"/>
                  </w14:solidFill>
                </w14:textFill>
              </w:rPr>
            </w:pPr>
          </w:p>
        </w:tc>
      </w:tr>
      <w:tr w14:paraId="4B634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976" w:type="dxa"/>
            <w:vAlign w:val="center"/>
          </w:tcPr>
          <w:p w14:paraId="557F702E">
            <w:pPr>
              <w:adjustRightInd w:val="0"/>
              <w:snapToGrid w:val="0"/>
              <w:rPr>
                <w:rFonts w:ascii="宋体" w:hAnsi="宋体" w:eastAsia="仿宋_GB2312" w:cs="Times New Roman"/>
                <w:color w:val="000000" w:themeColor="text1"/>
                <w:sz w:val="24"/>
                <w:szCs w:val="24"/>
                <w14:textFill>
                  <w14:solidFill>
                    <w14:schemeClr w14:val="tx1"/>
                  </w14:solidFill>
                </w14:textFill>
              </w:rPr>
            </w:pPr>
            <w:r>
              <w:rPr>
                <w:rFonts w:hint="eastAsia" w:ascii="宋体" w:hAnsi="宋体" w:eastAsia="仿宋_GB2312" w:cs="Times New Roman"/>
                <w:color w:val="000000" w:themeColor="text1"/>
                <w:sz w:val="24"/>
                <w:szCs w:val="24"/>
                <w14:textFill>
                  <w14:solidFill>
                    <w14:schemeClr w14:val="tx1"/>
                  </w14:solidFill>
                </w14:textFill>
              </w:rPr>
              <w:t>课题组成员一</w:t>
            </w:r>
          </w:p>
        </w:tc>
        <w:tc>
          <w:tcPr>
            <w:tcW w:w="1100" w:type="dxa"/>
            <w:vAlign w:val="center"/>
          </w:tcPr>
          <w:p w14:paraId="14FF67A9">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610" w:type="dxa"/>
            <w:vAlign w:val="center"/>
          </w:tcPr>
          <w:p w14:paraId="253874CB">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992" w:type="dxa"/>
            <w:vAlign w:val="center"/>
          </w:tcPr>
          <w:p w14:paraId="01E564A5">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992" w:type="dxa"/>
            <w:vAlign w:val="center"/>
          </w:tcPr>
          <w:p w14:paraId="5852B9B3">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992" w:type="dxa"/>
            <w:vAlign w:val="center"/>
          </w:tcPr>
          <w:p w14:paraId="78AAE4DD">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1559" w:type="dxa"/>
            <w:vAlign w:val="center"/>
          </w:tcPr>
          <w:p w14:paraId="4F1AE526">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1656" w:type="dxa"/>
            <w:vAlign w:val="center"/>
          </w:tcPr>
          <w:p w14:paraId="55D5CE2D">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1515" w:type="dxa"/>
            <w:vAlign w:val="center"/>
          </w:tcPr>
          <w:p w14:paraId="0653795B">
            <w:pPr>
              <w:adjustRightInd w:val="0"/>
              <w:snapToGrid w:val="0"/>
              <w:rPr>
                <w:rFonts w:ascii="宋体" w:hAnsi="宋体" w:eastAsia="仿宋_GB2312" w:cs="Times New Roman"/>
                <w:color w:val="000000" w:themeColor="text1"/>
                <w:sz w:val="24"/>
                <w:szCs w:val="24"/>
                <w14:textFill>
                  <w14:solidFill>
                    <w14:schemeClr w14:val="tx1"/>
                  </w14:solidFill>
                </w14:textFill>
              </w:rPr>
            </w:pPr>
          </w:p>
        </w:tc>
      </w:tr>
      <w:tr w14:paraId="2E29E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976" w:type="dxa"/>
            <w:vAlign w:val="center"/>
          </w:tcPr>
          <w:p w14:paraId="3A7B2245">
            <w:pPr>
              <w:adjustRightInd w:val="0"/>
              <w:snapToGrid w:val="0"/>
              <w:rPr>
                <w:rFonts w:ascii="宋体" w:hAnsi="宋体" w:eastAsia="仿宋_GB2312" w:cs="Times New Roman"/>
                <w:color w:val="000000" w:themeColor="text1"/>
                <w:sz w:val="24"/>
                <w:szCs w:val="24"/>
                <w14:textFill>
                  <w14:solidFill>
                    <w14:schemeClr w14:val="tx1"/>
                  </w14:solidFill>
                </w14:textFill>
              </w:rPr>
            </w:pPr>
            <w:r>
              <w:rPr>
                <w:rFonts w:hint="eastAsia" w:ascii="宋体" w:hAnsi="宋体" w:eastAsia="仿宋_GB2312" w:cs="Times New Roman"/>
                <w:color w:val="000000" w:themeColor="text1"/>
                <w:sz w:val="24"/>
                <w:szCs w:val="24"/>
                <w14:textFill>
                  <w14:solidFill>
                    <w14:schemeClr w14:val="tx1"/>
                  </w14:solidFill>
                </w14:textFill>
              </w:rPr>
              <w:t>课题组成员二</w:t>
            </w:r>
          </w:p>
        </w:tc>
        <w:tc>
          <w:tcPr>
            <w:tcW w:w="1100" w:type="dxa"/>
            <w:vAlign w:val="center"/>
          </w:tcPr>
          <w:p w14:paraId="20DE90C1">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610" w:type="dxa"/>
            <w:vAlign w:val="center"/>
          </w:tcPr>
          <w:p w14:paraId="1563EDDE">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992" w:type="dxa"/>
            <w:vAlign w:val="center"/>
          </w:tcPr>
          <w:p w14:paraId="35A92881">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992" w:type="dxa"/>
            <w:vAlign w:val="center"/>
          </w:tcPr>
          <w:p w14:paraId="3583A1F3">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992" w:type="dxa"/>
            <w:vAlign w:val="center"/>
          </w:tcPr>
          <w:p w14:paraId="15E8ACE3">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1559" w:type="dxa"/>
            <w:vAlign w:val="center"/>
          </w:tcPr>
          <w:p w14:paraId="1A3D507E">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1656" w:type="dxa"/>
            <w:vAlign w:val="center"/>
          </w:tcPr>
          <w:p w14:paraId="3D45A4F3">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1515" w:type="dxa"/>
            <w:vAlign w:val="center"/>
          </w:tcPr>
          <w:p w14:paraId="33D5DA71">
            <w:pPr>
              <w:adjustRightInd w:val="0"/>
              <w:snapToGrid w:val="0"/>
              <w:rPr>
                <w:rFonts w:ascii="宋体" w:hAnsi="宋体" w:eastAsia="仿宋_GB2312" w:cs="Times New Roman"/>
                <w:color w:val="000000" w:themeColor="text1"/>
                <w:sz w:val="24"/>
                <w:szCs w:val="24"/>
                <w14:textFill>
                  <w14:solidFill>
                    <w14:schemeClr w14:val="tx1"/>
                  </w14:solidFill>
                </w14:textFill>
              </w:rPr>
            </w:pPr>
          </w:p>
        </w:tc>
      </w:tr>
      <w:tr w14:paraId="769C0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976" w:type="dxa"/>
            <w:vAlign w:val="center"/>
          </w:tcPr>
          <w:p w14:paraId="1832350B">
            <w:pPr>
              <w:adjustRightInd w:val="0"/>
              <w:snapToGrid w:val="0"/>
              <w:rPr>
                <w:rFonts w:ascii="宋体" w:hAnsi="宋体" w:eastAsia="仿宋_GB2312" w:cs="Times New Roman"/>
                <w:color w:val="000000" w:themeColor="text1"/>
                <w:sz w:val="24"/>
                <w:szCs w:val="24"/>
                <w14:textFill>
                  <w14:solidFill>
                    <w14:schemeClr w14:val="tx1"/>
                  </w14:solidFill>
                </w14:textFill>
              </w:rPr>
            </w:pPr>
            <w:r>
              <w:rPr>
                <w:rFonts w:hint="eastAsia" w:ascii="宋体" w:hAnsi="宋体" w:eastAsia="仿宋_GB2312" w:cs="Times New Roman"/>
                <w:color w:val="000000" w:themeColor="text1"/>
                <w:sz w:val="24"/>
                <w:szCs w:val="24"/>
                <w14:textFill>
                  <w14:solidFill>
                    <w14:schemeClr w14:val="tx1"/>
                  </w14:solidFill>
                </w14:textFill>
              </w:rPr>
              <w:t>课题组成员三</w:t>
            </w:r>
          </w:p>
        </w:tc>
        <w:tc>
          <w:tcPr>
            <w:tcW w:w="1100" w:type="dxa"/>
            <w:vAlign w:val="center"/>
          </w:tcPr>
          <w:p w14:paraId="59299A78">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610" w:type="dxa"/>
            <w:vAlign w:val="center"/>
          </w:tcPr>
          <w:p w14:paraId="2C17E5A1">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992" w:type="dxa"/>
            <w:vAlign w:val="center"/>
          </w:tcPr>
          <w:p w14:paraId="2BD12AE1">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992" w:type="dxa"/>
            <w:vAlign w:val="center"/>
          </w:tcPr>
          <w:p w14:paraId="1266C7F7">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992" w:type="dxa"/>
            <w:vAlign w:val="center"/>
          </w:tcPr>
          <w:p w14:paraId="0C121A7D">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1559" w:type="dxa"/>
            <w:vAlign w:val="center"/>
          </w:tcPr>
          <w:p w14:paraId="2D8ED307">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1656" w:type="dxa"/>
            <w:vAlign w:val="center"/>
          </w:tcPr>
          <w:p w14:paraId="5B426E10">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1515" w:type="dxa"/>
            <w:vAlign w:val="center"/>
          </w:tcPr>
          <w:p w14:paraId="1E853055">
            <w:pPr>
              <w:adjustRightInd w:val="0"/>
              <w:snapToGrid w:val="0"/>
              <w:rPr>
                <w:rFonts w:ascii="宋体" w:hAnsi="宋体" w:eastAsia="仿宋_GB2312" w:cs="Times New Roman"/>
                <w:color w:val="000000" w:themeColor="text1"/>
                <w:sz w:val="24"/>
                <w:szCs w:val="24"/>
                <w14:textFill>
                  <w14:solidFill>
                    <w14:schemeClr w14:val="tx1"/>
                  </w14:solidFill>
                </w14:textFill>
              </w:rPr>
            </w:pPr>
          </w:p>
        </w:tc>
      </w:tr>
      <w:tr w14:paraId="08274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976" w:type="dxa"/>
            <w:vAlign w:val="center"/>
          </w:tcPr>
          <w:p w14:paraId="5A1999C2">
            <w:pPr>
              <w:adjustRightInd w:val="0"/>
              <w:snapToGrid w:val="0"/>
              <w:rPr>
                <w:rFonts w:ascii="宋体" w:hAnsi="宋体" w:eastAsia="仿宋_GB2312" w:cs="Times New Roman"/>
                <w:color w:val="000000" w:themeColor="text1"/>
                <w:sz w:val="24"/>
                <w:szCs w:val="24"/>
                <w14:textFill>
                  <w14:solidFill>
                    <w14:schemeClr w14:val="tx1"/>
                  </w14:solidFill>
                </w14:textFill>
              </w:rPr>
            </w:pPr>
            <w:r>
              <w:rPr>
                <w:rFonts w:hint="eastAsia" w:ascii="宋体" w:hAnsi="宋体" w:eastAsia="仿宋_GB2312" w:cs="Times New Roman"/>
                <w:color w:val="000000" w:themeColor="text1"/>
                <w:sz w:val="24"/>
                <w:szCs w:val="24"/>
                <w14:textFill>
                  <w14:solidFill>
                    <w14:schemeClr w14:val="tx1"/>
                  </w14:solidFill>
                </w14:textFill>
              </w:rPr>
              <w:t>课题组成员四</w:t>
            </w:r>
          </w:p>
        </w:tc>
        <w:tc>
          <w:tcPr>
            <w:tcW w:w="1100" w:type="dxa"/>
            <w:vAlign w:val="center"/>
          </w:tcPr>
          <w:p w14:paraId="232C819E">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610" w:type="dxa"/>
            <w:vAlign w:val="center"/>
          </w:tcPr>
          <w:p w14:paraId="7D755194">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992" w:type="dxa"/>
            <w:vAlign w:val="center"/>
          </w:tcPr>
          <w:p w14:paraId="18C78A09">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992" w:type="dxa"/>
            <w:vAlign w:val="center"/>
          </w:tcPr>
          <w:p w14:paraId="3A074B12">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992" w:type="dxa"/>
            <w:vAlign w:val="center"/>
          </w:tcPr>
          <w:p w14:paraId="44D7B62C">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1559" w:type="dxa"/>
            <w:vAlign w:val="center"/>
          </w:tcPr>
          <w:p w14:paraId="22749E83">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1656" w:type="dxa"/>
            <w:vAlign w:val="center"/>
          </w:tcPr>
          <w:p w14:paraId="6EF1C9F9">
            <w:pPr>
              <w:adjustRightInd w:val="0"/>
              <w:snapToGrid w:val="0"/>
              <w:rPr>
                <w:rFonts w:ascii="宋体" w:hAnsi="宋体" w:eastAsia="仿宋_GB2312" w:cs="Times New Roman"/>
                <w:color w:val="000000" w:themeColor="text1"/>
                <w:sz w:val="24"/>
                <w:szCs w:val="24"/>
                <w14:textFill>
                  <w14:solidFill>
                    <w14:schemeClr w14:val="tx1"/>
                  </w14:solidFill>
                </w14:textFill>
              </w:rPr>
            </w:pPr>
          </w:p>
        </w:tc>
        <w:tc>
          <w:tcPr>
            <w:tcW w:w="1515" w:type="dxa"/>
            <w:vAlign w:val="center"/>
          </w:tcPr>
          <w:p w14:paraId="4CDE531C">
            <w:pPr>
              <w:adjustRightInd w:val="0"/>
              <w:snapToGrid w:val="0"/>
              <w:rPr>
                <w:rFonts w:ascii="宋体" w:hAnsi="宋体" w:eastAsia="仿宋_GB2312" w:cs="Times New Roman"/>
                <w:color w:val="000000" w:themeColor="text1"/>
                <w:sz w:val="24"/>
                <w:szCs w:val="24"/>
                <w14:textFill>
                  <w14:solidFill>
                    <w14:schemeClr w14:val="tx1"/>
                  </w14:solidFill>
                </w14:textFill>
              </w:rPr>
            </w:pPr>
          </w:p>
        </w:tc>
      </w:tr>
    </w:tbl>
    <w:p w14:paraId="66636327">
      <w:pPr>
        <w:widowControl/>
        <w:jc w:val="left"/>
        <w:rPr>
          <w:rFonts w:ascii="黑体" w:hAnsi="宋体" w:eastAsia="黑体" w:cs="Times New Roman"/>
          <w:color w:val="000000" w:themeColor="text1"/>
          <w:sz w:val="32"/>
          <w:szCs w:val="32"/>
          <w14:textFill>
            <w14:solidFill>
              <w14:schemeClr w14:val="tx1"/>
            </w14:solidFill>
          </w14:textFill>
        </w:rPr>
      </w:pPr>
    </w:p>
    <w:p w14:paraId="0DDFB2E7">
      <w:pPr>
        <w:widowControl/>
        <w:jc w:val="left"/>
        <w:rPr>
          <w:rFonts w:ascii="黑体" w:hAnsi="宋体" w:eastAsia="黑体" w:cs="Times New Roman"/>
          <w:color w:val="000000" w:themeColor="text1"/>
          <w:sz w:val="32"/>
          <w:szCs w:val="32"/>
          <w14:textFill>
            <w14:solidFill>
              <w14:schemeClr w14:val="tx1"/>
            </w14:solidFill>
          </w14:textFill>
        </w:rPr>
      </w:pPr>
      <w:r>
        <w:rPr>
          <w:rFonts w:ascii="黑体" w:hAnsi="宋体" w:eastAsia="黑体" w:cs="Times New Roman"/>
          <w:color w:val="000000" w:themeColor="text1"/>
          <w:sz w:val="32"/>
          <w:szCs w:val="32"/>
          <w14:textFill>
            <w14:solidFill>
              <w14:schemeClr w14:val="tx1"/>
            </w14:solidFill>
          </w14:textFill>
        </w:rPr>
        <w:br w:type="page"/>
      </w:r>
    </w:p>
    <w:p w14:paraId="59DEF253">
      <w:pPr>
        <w:spacing w:line="600" w:lineRule="exact"/>
        <w:jc w:val="center"/>
        <w:rPr>
          <w:rFonts w:ascii="黑体" w:hAnsi="宋体" w:eastAsia="黑体" w:cs="Times New Roman"/>
          <w:color w:val="000000" w:themeColor="text1"/>
          <w:sz w:val="32"/>
          <w:szCs w:val="32"/>
          <w14:textFill>
            <w14:solidFill>
              <w14:schemeClr w14:val="tx1"/>
            </w14:solidFill>
          </w14:textFill>
        </w:rPr>
      </w:pPr>
      <w:r>
        <w:rPr>
          <w:rFonts w:hint="eastAsia" w:ascii="黑体" w:hAnsi="宋体" w:eastAsia="黑体" w:cs="Times New Roman"/>
          <w:color w:val="000000" w:themeColor="text1"/>
          <w:sz w:val="32"/>
          <w:szCs w:val="32"/>
          <w14:textFill>
            <w14:solidFill>
              <w14:schemeClr w14:val="tx1"/>
            </w14:solidFill>
          </w14:textFill>
        </w:rPr>
        <w:t>完成本课题的条件论证</w:t>
      </w:r>
    </w:p>
    <w:p w14:paraId="59035303">
      <w:pPr>
        <w:spacing w:line="600" w:lineRule="exact"/>
        <w:ind w:left="4160" w:hanging="4160" w:hangingChars="1300"/>
        <w:rPr>
          <w:rFonts w:ascii="黑体" w:hAnsi="宋体" w:eastAsia="黑体" w:cs="Times New Roman"/>
          <w:color w:val="000000" w:themeColor="text1"/>
          <w:sz w:val="32"/>
          <w:szCs w:val="32"/>
          <w14:textFill>
            <w14:solidFill>
              <w14:schemeClr w14:val="tx1"/>
            </w14:solidFill>
          </w14:textFill>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7"/>
      </w:tblGrid>
      <w:tr w14:paraId="140B6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8217" w:type="dxa"/>
          </w:tcPr>
          <w:p w14:paraId="6F947367">
            <w:pPr>
              <w:ind w:firstLine="480" w:firstLineChars="200"/>
              <w:rPr>
                <w:rFonts w:ascii="楷体_GB2312" w:hAnsi="宋体" w:eastAsia="楷体_GB2312" w:cs="Times New Roman"/>
                <w:color w:val="000000" w:themeColor="text1"/>
                <w:sz w:val="24"/>
                <w:szCs w:val="24"/>
                <w14:textFill>
                  <w14:solidFill>
                    <w14:schemeClr w14:val="tx1"/>
                  </w14:solidFill>
                </w14:textFill>
              </w:rPr>
            </w:pPr>
            <w:r>
              <w:rPr>
                <w:rFonts w:hint="eastAsia" w:ascii="楷体_GB2312" w:hAnsi="宋体" w:eastAsia="楷体_GB2312" w:cs="Times New Roman"/>
                <w:color w:val="000000" w:themeColor="text1"/>
                <w:sz w:val="24"/>
                <w:szCs w:val="24"/>
                <w14:textFill>
                  <w14:solidFill>
                    <w14:schemeClr w14:val="tx1"/>
                  </w14:solidFill>
                </w14:textFill>
              </w:rPr>
              <w:t>1</w:t>
            </w:r>
            <w:r>
              <w:rPr>
                <w:rFonts w:ascii="楷体_GB2312" w:hAnsi="宋体" w:eastAsia="楷体_GB2312" w:cs="Times New Roman"/>
                <w:color w:val="000000" w:themeColor="text1"/>
                <w:sz w:val="24"/>
                <w:szCs w:val="24"/>
                <w14:textFill>
                  <w14:solidFill>
                    <w14:schemeClr w14:val="tx1"/>
                  </w14:solidFill>
                </w14:textFill>
              </w:rPr>
              <w:t>.</w:t>
            </w:r>
            <w:r>
              <w:rPr>
                <w:rFonts w:hint="eastAsia" w:ascii="楷体_GB2312" w:hAnsi="宋体" w:eastAsia="楷体_GB2312" w:cs="Times New Roman"/>
                <w:color w:val="000000" w:themeColor="text1"/>
                <w:sz w:val="24"/>
                <w:szCs w:val="24"/>
                <w14:textFill>
                  <w14:solidFill>
                    <w14:schemeClr w14:val="tx1"/>
                  </w14:solidFill>
                </w14:textFill>
              </w:rPr>
              <w:t>课题负责人和主要成员曾完成的重要研究课题；课题负责人近年来的前期相关研究成果，注明成果名称、成果形式、发表刊物或出版单位，发表或出版时间；本课题研究的主要参考文献；完成本课题研究的时间保证，资料设备等科研条件。2</w:t>
            </w:r>
            <w:r>
              <w:rPr>
                <w:rFonts w:ascii="楷体_GB2312" w:hAnsi="宋体" w:eastAsia="楷体_GB2312" w:cs="Times New Roman"/>
                <w:color w:val="000000" w:themeColor="text1"/>
                <w:sz w:val="24"/>
                <w:szCs w:val="24"/>
                <w14:textFill>
                  <w14:solidFill>
                    <w14:schemeClr w14:val="tx1"/>
                  </w14:solidFill>
                </w14:textFill>
              </w:rPr>
              <w:t>.</w:t>
            </w:r>
            <w:r>
              <w:rPr>
                <w:rFonts w:hint="eastAsia" w:ascii="楷体_GB2312" w:hAnsi="宋体" w:eastAsia="楷体_GB2312" w:cs="Times New Roman"/>
                <w:color w:val="000000" w:themeColor="text1"/>
                <w:sz w:val="24"/>
                <w:szCs w:val="24"/>
                <w14:textFill>
                  <w14:solidFill>
                    <w14:schemeClr w14:val="tx1"/>
                  </w14:solidFill>
                </w14:textFill>
              </w:rPr>
              <w:t>课题组成员近年来参与和组织市级、校级创新创业活动情况；课题组成员近年来辅导、孵化大学生双创项目情况。(限800字，可加页)</w:t>
            </w:r>
          </w:p>
          <w:p w14:paraId="2D1C240A">
            <w:pPr>
              <w:ind w:firstLine="640" w:firstLineChars="200"/>
              <w:rPr>
                <w:rFonts w:ascii="楷体_GB2312" w:hAnsi="宋体" w:eastAsia="楷体_GB2312" w:cs="Times New Roman"/>
                <w:color w:val="000000" w:themeColor="text1"/>
                <w:sz w:val="32"/>
                <w:szCs w:val="32"/>
                <w14:textFill>
                  <w14:solidFill>
                    <w14:schemeClr w14:val="tx1"/>
                  </w14:solidFill>
                </w14:textFill>
              </w:rPr>
            </w:pPr>
          </w:p>
          <w:p w14:paraId="2B9F6395">
            <w:pPr>
              <w:ind w:firstLine="640" w:firstLineChars="200"/>
              <w:rPr>
                <w:rFonts w:ascii="楷体_GB2312" w:hAnsi="宋体" w:eastAsia="楷体_GB2312" w:cs="Times New Roman"/>
                <w:color w:val="000000" w:themeColor="text1"/>
                <w:sz w:val="32"/>
                <w:szCs w:val="32"/>
                <w14:textFill>
                  <w14:solidFill>
                    <w14:schemeClr w14:val="tx1"/>
                  </w14:solidFill>
                </w14:textFill>
              </w:rPr>
            </w:pPr>
          </w:p>
          <w:p w14:paraId="1CBC1DB4">
            <w:pPr>
              <w:ind w:firstLine="640" w:firstLineChars="200"/>
              <w:rPr>
                <w:rFonts w:ascii="楷体_GB2312" w:hAnsi="宋体" w:eastAsia="楷体_GB2312" w:cs="Times New Roman"/>
                <w:color w:val="000000" w:themeColor="text1"/>
                <w:sz w:val="32"/>
                <w:szCs w:val="32"/>
                <w14:textFill>
                  <w14:solidFill>
                    <w14:schemeClr w14:val="tx1"/>
                  </w14:solidFill>
                </w14:textFill>
              </w:rPr>
            </w:pPr>
          </w:p>
          <w:p w14:paraId="77CC3C4F">
            <w:pPr>
              <w:ind w:firstLine="640" w:firstLineChars="200"/>
              <w:rPr>
                <w:rFonts w:ascii="楷体_GB2312" w:hAnsi="宋体" w:eastAsia="楷体_GB2312" w:cs="Times New Roman"/>
                <w:color w:val="000000" w:themeColor="text1"/>
                <w:sz w:val="32"/>
                <w:szCs w:val="32"/>
                <w14:textFill>
                  <w14:solidFill>
                    <w14:schemeClr w14:val="tx1"/>
                  </w14:solidFill>
                </w14:textFill>
              </w:rPr>
            </w:pPr>
          </w:p>
          <w:p w14:paraId="71328C32">
            <w:pPr>
              <w:ind w:firstLine="640" w:firstLineChars="200"/>
              <w:rPr>
                <w:rFonts w:ascii="楷体_GB2312" w:hAnsi="宋体" w:eastAsia="楷体_GB2312" w:cs="Times New Roman"/>
                <w:color w:val="000000" w:themeColor="text1"/>
                <w:sz w:val="32"/>
                <w:szCs w:val="32"/>
                <w14:textFill>
                  <w14:solidFill>
                    <w14:schemeClr w14:val="tx1"/>
                  </w14:solidFill>
                </w14:textFill>
              </w:rPr>
            </w:pPr>
          </w:p>
          <w:p w14:paraId="3B3950C7">
            <w:pPr>
              <w:ind w:firstLine="640" w:firstLineChars="200"/>
              <w:rPr>
                <w:rFonts w:ascii="楷体_GB2312" w:hAnsi="宋体" w:eastAsia="楷体_GB2312" w:cs="Times New Roman"/>
                <w:color w:val="000000" w:themeColor="text1"/>
                <w:sz w:val="32"/>
                <w:szCs w:val="32"/>
                <w14:textFill>
                  <w14:solidFill>
                    <w14:schemeClr w14:val="tx1"/>
                  </w14:solidFill>
                </w14:textFill>
              </w:rPr>
            </w:pPr>
          </w:p>
          <w:p w14:paraId="20DCAA73">
            <w:pPr>
              <w:ind w:firstLine="640" w:firstLineChars="200"/>
              <w:rPr>
                <w:rFonts w:ascii="楷体_GB2312" w:hAnsi="宋体" w:eastAsia="楷体_GB2312" w:cs="Times New Roman"/>
                <w:color w:val="000000" w:themeColor="text1"/>
                <w:sz w:val="32"/>
                <w:szCs w:val="32"/>
                <w14:textFill>
                  <w14:solidFill>
                    <w14:schemeClr w14:val="tx1"/>
                  </w14:solidFill>
                </w14:textFill>
              </w:rPr>
            </w:pPr>
          </w:p>
          <w:p w14:paraId="4C83D48B">
            <w:pPr>
              <w:ind w:firstLine="640" w:firstLineChars="200"/>
              <w:rPr>
                <w:rFonts w:ascii="楷体_GB2312" w:hAnsi="宋体" w:eastAsia="楷体_GB2312" w:cs="Times New Roman"/>
                <w:color w:val="000000" w:themeColor="text1"/>
                <w:sz w:val="32"/>
                <w:szCs w:val="32"/>
                <w14:textFill>
                  <w14:solidFill>
                    <w14:schemeClr w14:val="tx1"/>
                  </w14:solidFill>
                </w14:textFill>
              </w:rPr>
            </w:pPr>
          </w:p>
          <w:p w14:paraId="787DBF5F">
            <w:pPr>
              <w:ind w:firstLine="640" w:firstLineChars="200"/>
              <w:rPr>
                <w:rFonts w:ascii="楷体_GB2312" w:hAnsi="宋体" w:eastAsia="楷体_GB2312" w:cs="Times New Roman"/>
                <w:color w:val="000000" w:themeColor="text1"/>
                <w:sz w:val="32"/>
                <w:szCs w:val="32"/>
                <w14:textFill>
                  <w14:solidFill>
                    <w14:schemeClr w14:val="tx1"/>
                  </w14:solidFill>
                </w14:textFill>
              </w:rPr>
            </w:pPr>
          </w:p>
          <w:p w14:paraId="0B23886A">
            <w:pPr>
              <w:ind w:firstLine="640" w:firstLineChars="200"/>
              <w:rPr>
                <w:rFonts w:ascii="楷体_GB2312" w:hAnsi="宋体" w:eastAsia="楷体_GB2312" w:cs="Times New Roman"/>
                <w:color w:val="000000" w:themeColor="text1"/>
                <w:sz w:val="32"/>
                <w:szCs w:val="32"/>
                <w14:textFill>
                  <w14:solidFill>
                    <w14:schemeClr w14:val="tx1"/>
                  </w14:solidFill>
                </w14:textFill>
              </w:rPr>
            </w:pPr>
          </w:p>
          <w:p w14:paraId="6D35095F">
            <w:pPr>
              <w:ind w:firstLine="640" w:firstLineChars="200"/>
              <w:rPr>
                <w:rFonts w:ascii="楷体_GB2312" w:hAnsi="宋体" w:eastAsia="楷体_GB2312" w:cs="Times New Roman"/>
                <w:color w:val="000000" w:themeColor="text1"/>
                <w:sz w:val="32"/>
                <w:szCs w:val="32"/>
                <w14:textFill>
                  <w14:solidFill>
                    <w14:schemeClr w14:val="tx1"/>
                  </w14:solidFill>
                </w14:textFill>
              </w:rPr>
            </w:pPr>
          </w:p>
          <w:p w14:paraId="26B56A90">
            <w:pPr>
              <w:ind w:firstLine="640" w:firstLineChars="200"/>
              <w:rPr>
                <w:rFonts w:ascii="楷体_GB2312" w:hAnsi="宋体" w:eastAsia="楷体_GB2312" w:cs="Times New Roman"/>
                <w:color w:val="000000" w:themeColor="text1"/>
                <w:sz w:val="32"/>
                <w:szCs w:val="32"/>
                <w14:textFill>
                  <w14:solidFill>
                    <w14:schemeClr w14:val="tx1"/>
                  </w14:solidFill>
                </w14:textFill>
              </w:rPr>
            </w:pPr>
          </w:p>
          <w:p w14:paraId="4454C14D">
            <w:pPr>
              <w:rPr>
                <w:rFonts w:ascii="楷体_GB2312" w:hAnsi="宋体" w:eastAsia="楷体_GB2312" w:cs="Times New Roman"/>
                <w:color w:val="000000" w:themeColor="text1"/>
                <w:sz w:val="32"/>
                <w:szCs w:val="32"/>
                <w14:textFill>
                  <w14:solidFill>
                    <w14:schemeClr w14:val="tx1"/>
                  </w14:solidFill>
                </w14:textFill>
              </w:rPr>
            </w:pPr>
          </w:p>
          <w:p w14:paraId="02888191">
            <w:pPr>
              <w:ind w:firstLine="640" w:firstLineChars="200"/>
              <w:rPr>
                <w:rFonts w:ascii="楷体_GB2312" w:hAnsi="宋体" w:eastAsia="楷体_GB2312" w:cs="Times New Roman"/>
                <w:color w:val="000000" w:themeColor="text1"/>
                <w:sz w:val="32"/>
                <w:szCs w:val="32"/>
                <w14:textFill>
                  <w14:solidFill>
                    <w14:schemeClr w14:val="tx1"/>
                  </w14:solidFill>
                </w14:textFill>
              </w:rPr>
            </w:pPr>
          </w:p>
          <w:p w14:paraId="49DF3BF1">
            <w:pPr>
              <w:rPr>
                <w:rFonts w:ascii="仿宋_GB2312" w:hAnsi="仿宋" w:eastAsia="仿宋_GB2312" w:cs="Times New Roman"/>
                <w:color w:val="000000" w:themeColor="text1"/>
                <w:sz w:val="32"/>
                <w:szCs w:val="28"/>
                <w14:textFill>
                  <w14:solidFill>
                    <w14:schemeClr w14:val="tx1"/>
                  </w14:solidFill>
                </w14:textFill>
              </w:rPr>
            </w:pPr>
          </w:p>
        </w:tc>
      </w:tr>
    </w:tbl>
    <w:p w14:paraId="765F21DA">
      <w:pPr>
        <w:spacing w:line="600" w:lineRule="exact"/>
        <w:rPr>
          <w:rFonts w:ascii="黑体" w:hAnsi="Times New Roman" w:eastAsia="黑体" w:cs="Times New Roman"/>
          <w:color w:val="000000" w:themeColor="text1"/>
          <w:sz w:val="32"/>
          <w:szCs w:val="32"/>
          <w14:textFill>
            <w14:solidFill>
              <w14:schemeClr w14:val="tx1"/>
            </w14:solidFill>
          </w14:textFill>
        </w:rPr>
        <w:sectPr>
          <w:pgSz w:w="11906" w:h="16838"/>
          <w:pgMar w:top="1440" w:right="1800" w:bottom="1440" w:left="1800" w:header="851" w:footer="992" w:gutter="0"/>
          <w:pgNumType w:fmt="numberInDash"/>
          <w:cols w:space="720" w:num="1"/>
          <w:docGrid w:type="linesAndChars" w:linePitch="312" w:charSpace="0"/>
        </w:sectPr>
      </w:pPr>
    </w:p>
    <w:p w14:paraId="65540A7F">
      <w:pPr>
        <w:spacing w:line="600" w:lineRule="exact"/>
        <w:ind w:left="4160" w:hanging="4160" w:hangingChars="1300"/>
        <w:outlineLvl w:val="0"/>
        <w:rPr>
          <w:rFonts w:ascii="黑体" w:hAnsi="Times New Roman" w:eastAsia="黑体" w:cs="Times New Roman"/>
          <w:color w:val="000000" w:themeColor="text1"/>
          <w:sz w:val="32"/>
          <w:szCs w:val="32"/>
          <w14:textFill>
            <w14:solidFill>
              <w14:schemeClr w14:val="tx1"/>
            </w14:solidFill>
          </w14:textFill>
        </w:rPr>
      </w:pPr>
      <w:r>
        <w:rPr>
          <w:rFonts w:hint="eastAsia" w:ascii="黑体" w:hAnsi="Times New Roman" w:eastAsia="黑体" w:cs="Times New Roman"/>
          <w:color w:val="000000" w:themeColor="text1"/>
          <w:sz w:val="32"/>
          <w:szCs w:val="32"/>
          <w14:textFill>
            <w14:solidFill>
              <w14:schemeClr w14:val="tx1"/>
            </w14:solidFill>
          </w14:textFill>
        </w:rPr>
        <w:t>二、立项依据</w:t>
      </w:r>
      <w:r>
        <w:rPr>
          <w:rFonts w:hint="eastAsia" w:ascii="黑体" w:hAnsi="Times New Roman" w:eastAsia="黑体" w:cs="Times New Roman"/>
          <w:color w:val="000000" w:themeColor="text1"/>
          <w:sz w:val="24"/>
          <w:szCs w:val="24"/>
          <w14:textFill>
            <w14:solidFill>
              <w14:schemeClr w14:val="tx1"/>
            </w14:solidFill>
          </w14:textFill>
        </w:rPr>
        <w:t>（以下内容中不得出现申请人个人身份信息，否则作废）</w:t>
      </w:r>
    </w:p>
    <w:tbl>
      <w:tblPr>
        <w:tblStyle w:val="6"/>
        <w:tblW w:w="4955"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5"/>
      </w:tblGrid>
      <w:tr w14:paraId="343A6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1" w:hRule="atLeast"/>
        </w:trPr>
        <w:tc>
          <w:tcPr>
            <w:tcW w:w="5000" w:type="pct"/>
          </w:tcPr>
          <w:p w14:paraId="64238F10">
            <w:pPr>
              <w:adjustRightInd w:val="0"/>
              <w:snapToGrid w:val="0"/>
              <w:rPr>
                <w:rFonts w:ascii="楷体_GB2312" w:hAnsi="宋体" w:eastAsia="楷体_GB2312" w:cs="Times New Roman"/>
                <w:color w:val="000000" w:themeColor="text1"/>
                <w:sz w:val="24"/>
                <w:szCs w:val="24"/>
                <w14:textFill>
                  <w14:solidFill>
                    <w14:schemeClr w14:val="tx1"/>
                  </w14:solidFill>
                </w14:textFill>
              </w:rPr>
            </w:pPr>
            <w:r>
              <w:rPr>
                <w:rFonts w:hint="eastAsia" w:ascii="楷体_GB2312" w:hAnsi="宋体" w:eastAsia="楷体_GB2312" w:cs="Times New Roman"/>
                <w:color w:val="000000" w:themeColor="text1"/>
                <w:sz w:val="24"/>
                <w:szCs w:val="24"/>
                <w14:textFill>
                  <w14:solidFill>
                    <w14:schemeClr w14:val="tx1"/>
                  </w14:solidFill>
                </w14:textFill>
              </w:rPr>
              <w:t>本课题研究概况、现状及发展趋势；本课题研究的实际意义和理论意义。(限800字，可加页)</w:t>
            </w:r>
          </w:p>
          <w:p w14:paraId="43344C5A">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4861F5FB">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71267D7D">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6CA92669">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303369AE">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3F6A0277">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60ED694B">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0EED48D4">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400F93AE">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30A14990">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368FDA80">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47BE3B63">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67F92B77">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5D0560A6">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3259BA24">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3746B7E4">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2F09843D">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1B22ECE8">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2C4B500A">
            <w:pPr>
              <w:pStyle w:val="2"/>
              <w:rPr>
                <w:color w:val="000000" w:themeColor="text1"/>
                <w14:textFill>
                  <w14:solidFill>
                    <w14:schemeClr w14:val="tx1"/>
                  </w14:solidFill>
                </w14:textFill>
              </w:rPr>
            </w:pPr>
          </w:p>
          <w:p w14:paraId="1EF438B4">
            <w:pPr>
              <w:pStyle w:val="2"/>
              <w:rPr>
                <w:color w:val="000000" w:themeColor="text1"/>
                <w14:textFill>
                  <w14:solidFill>
                    <w14:schemeClr w14:val="tx1"/>
                  </w14:solidFill>
                </w14:textFill>
              </w:rPr>
            </w:pPr>
          </w:p>
          <w:p w14:paraId="25E74478">
            <w:pPr>
              <w:ind w:firstLine="480" w:firstLineChars="200"/>
              <w:rPr>
                <w:rFonts w:ascii="宋体" w:hAnsi="宋体" w:eastAsia="仿宋_GB2312" w:cs="宋体"/>
                <w:bCs/>
                <w:color w:val="000000" w:themeColor="text1"/>
                <w:sz w:val="24"/>
                <w:szCs w:val="24"/>
                <w14:textFill>
                  <w14:solidFill>
                    <w14:schemeClr w14:val="tx1"/>
                  </w14:solidFill>
                </w14:textFill>
              </w:rPr>
            </w:pPr>
          </w:p>
        </w:tc>
      </w:tr>
    </w:tbl>
    <w:p w14:paraId="40A6A7D0">
      <w:pPr>
        <w:widowControl/>
        <w:jc w:val="left"/>
        <w:rPr>
          <w:rFonts w:ascii="黑体" w:hAnsi="Times New Roman" w:eastAsia="黑体" w:cs="Times New Roman"/>
          <w:color w:val="000000" w:themeColor="text1"/>
          <w:sz w:val="32"/>
          <w:szCs w:val="32"/>
          <w14:textFill>
            <w14:solidFill>
              <w14:schemeClr w14:val="tx1"/>
            </w14:solidFill>
          </w14:textFill>
        </w:rPr>
      </w:pPr>
      <w:r>
        <w:rPr>
          <w:rFonts w:ascii="黑体" w:hAnsi="Times New Roman" w:eastAsia="黑体" w:cs="Times New Roman"/>
          <w:color w:val="000000" w:themeColor="text1"/>
          <w:sz w:val="32"/>
          <w:szCs w:val="32"/>
          <w14:textFill>
            <w14:solidFill>
              <w14:schemeClr w14:val="tx1"/>
            </w14:solidFill>
          </w14:textFill>
        </w:rPr>
        <w:br w:type="page"/>
      </w:r>
      <w:r>
        <w:rPr>
          <w:rFonts w:hint="eastAsia" w:ascii="黑体" w:hAnsi="Times New Roman" w:eastAsia="黑体" w:cs="Times New Roman"/>
          <w:color w:val="000000" w:themeColor="text1"/>
          <w:sz w:val="32"/>
          <w:szCs w:val="32"/>
          <w14:textFill>
            <w14:solidFill>
              <w14:schemeClr w14:val="tx1"/>
            </w14:solidFill>
          </w14:textFill>
        </w:rPr>
        <w:t>三、研究内容</w:t>
      </w:r>
    </w:p>
    <w:tbl>
      <w:tblPr>
        <w:tblStyle w:val="6"/>
        <w:tblW w:w="4955"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5"/>
      </w:tblGrid>
      <w:tr w14:paraId="4289B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5480AB9B">
            <w:pPr>
              <w:adjustRightInd w:val="0"/>
              <w:snapToGrid w:val="0"/>
              <w:rPr>
                <w:rFonts w:ascii="楷体_GB2312" w:hAnsi="宋体" w:eastAsia="楷体_GB2312" w:cs="Times New Roman"/>
                <w:color w:val="000000" w:themeColor="text1"/>
                <w:sz w:val="24"/>
                <w:szCs w:val="24"/>
                <w14:textFill>
                  <w14:solidFill>
                    <w14:schemeClr w14:val="tx1"/>
                  </w14:solidFill>
                </w14:textFill>
              </w:rPr>
            </w:pPr>
            <w:r>
              <w:rPr>
                <w:rFonts w:hint="eastAsia" w:ascii="楷体_GB2312" w:hAnsi="宋体" w:eastAsia="楷体_GB2312" w:cs="Times New Roman"/>
                <w:color w:val="000000" w:themeColor="text1"/>
                <w:sz w:val="24"/>
                <w:szCs w:val="24"/>
                <w14:textFill>
                  <w14:solidFill>
                    <w14:schemeClr w14:val="tx1"/>
                  </w14:solidFill>
                </w14:textFill>
              </w:rPr>
              <w:t>本课题研究的基本内容、预计突破哪些难题；本课题的创新点。(限1000字，可加页)</w:t>
            </w:r>
          </w:p>
          <w:p w14:paraId="6744395D">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3F599FBE">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6C5218A2">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2487EC2D">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0D7C2E6D">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700DC849">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5BC99DAA">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60B27A6B">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3A0F37C8">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74DBD67C">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30C0434A">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5AE24B9E">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367BCF28">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46C6F471">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599C74C2">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62380AEB">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1B07CE69">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15866159">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5F514695">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4C0DA542">
            <w:pPr>
              <w:rPr>
                <w:rFonts w:ascii="宋体" w:hAnsi="宋体" w:eastAsia="仿宋_GB2312" w:cs="Times New Roman"/>
                <w:color w:val="000000" w:themeColor="text1"/>
                <w:sz w:val="24"/>
                <w:szCs w:val="24"/>
                <w14:textFill>
                  <w14:solidFill>
                    <w14:schemeClr w14:val="tx1"/>
                  </w14:solidFill>
                </w14:textFill>
              </w:rPr>
            </w:pPr>
          </w:p>
        </w:tc>
      </w:tr>
    </w:tbl>
    <w:p w14:paraId="38CD6509">
      <w:pPr>
        <w:widowControl/>
        <w:jc w:val="left"/>
        <w:rPr>
          <w:rFonts w:ascii="黑体" w:hAnsi="宋体" w:eastAsia="黑体" w:cs="Times New Roman"/>
          <w:color w:val="000000" w:themeColor="text1"/>
          <w:sz w:val="32"/>
          <w:szCs w:val="32"/>
          <w14:textFill>
            <w14:solidFill>
              <w14:schemeClr w14:val="tx1"/>
            </w14:solidFill>
          </w14:textFill>
        </w:rPr>
      </w:pPr>
      <w:r>
        <w:rPr>
          <w:rFonts w:ascii="黑体" w:hAnsi="宋体" w:eastAsia="黑体" w:cs="Times New Roman"/>
          <w:color w:val="000000" w:themeColor="text1"/>
          <w:sz w:val="32"/>
          <w:szCs w:val="32"/>
          <w14:textFill>
            <w14:solidFill>
              <w14:schemeClr w14:val="tx1"/>
            </w14:solidFill>
          </w14:textFill>
        </w:rPr>
        <w:br w:type="page"/>
      </w:r>
      <w:r>
        <w:rPr>
          <w:rFonts w:hint="eastAsia" w:ascii="黑体" w:hAnsi="宋体" w:eastAsia="黑体" w:cs="Times New Roman"/>
          <w:color w:val="000000" w:themeColor="text1"/>
          <w:sz w:val="32"/>
          <w:szCs w:val="32"/>
          <w14:textFill>
            <w14:solidFill>
              <w14:schemeClr w14:val="tx1"/>
            </w14:solidFill>
          </w14:textFill>
        </w:rPr>
        <w:t>四、研究方案</w:t>
      </w:r>
    </w:p>
    <w:tbl>
      <w:tblPr>
        <w:tblStyle w:val="6"/>
        <w:tblW w:w="5003"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7"/>
      </w:tblGrid>
      <w:tr w14:paraId="1356F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3AA9E096">
            <w:pPr>
              <w:adjustRightInd w:val="0"/>
              <w:snapToGrid w:val="0"/>
              <w:rPr>
                <w:rFonts w:ascii="楷体_GB2312" w:hAnsi="宋体" w:eastAsia="楷体_GB2312" w:cs="Times New Roman"/>
                <w:color w:val="000000" w:themeColor="text1"/>
                <w:sz w:val="24"/>
                <w:szCs w:val="24"/>
                <w14:textFill>
                  <w14:solidFill>
                    <w14:schemeClr w14:val="tx1"/>
                  </w14:solidFill>
                </w14:textFill>
              </w:rPr>
            </w:pPr>
            <w:r>
              <w:rPr>
                <w:rFonts w:hint="eastAsia" w:ascii="楷体_GB2312" w:hAnsi="宋体" w:eastAsia="楷体_GB2312" w:cs="Times New Roman"/>
                <w:color w:val="000000" w:themeColor="text1"/>
                <w:sz w:val="24"/>
                <w:szCs w:val="24"/>
                <w14:textFill>
                  <w14:solidFill>
                    <w14:schemeClr w14:val="tx1"/>
                  </w14:solidFill>
                </w14:textFill>
              </w:rPr>
              <w:t>课题研究思路和拟采用的研究方法；研究工作方案和进度计划安排及预期阶段成果。(限800字，可加页)</w:t>
            </w:r>
          </w:p>
          <w:p w14:paraId="2219BDED">
            <w:pPr>
              <w:ind w:firstLine="640" w:firstLineChars="200"/>
              <w:rPr>
                <w:rFonts w:ascii="宋体" w:hAnsi="宋体" w:eastAsia="仿宋_GB2312" w:cs="Times New Roman"/>
                <w:color w:val="000000" w:themeColor="text1"/>
                <w:sz w:val="32"/>
                <w:szCs w:val="32"/>
                <w14:textFill>
                  <w14:solidFill>
                    <w14:schemeClr w14:val="tx1"/>
                  </w14:solidFill>
                </w14:textFill>
              </w:rPr>
            </w:pPr>
          </w:p>
          <w:p w14:paraId="5097E1FF">
            <w:pPr>
              <w:ind w:firstLine="640" w:firstLineChars="200"/>
              <w:rPr>
                <w:rFonts w:ascii="宋体" w:hAnsi="宋体" w:eastAsia="仿宋_GB2312" w:cs="Times New Roman"/>
                <w:color w:val="000000" w:themeColor="text1"/>
                <w:sz w:val="32"/>
                <w:szCs w:val="32"/>
                <w14:textFill>
                  <w14:solidFill>
                    <w14:schemeClr w14:val="tx1"/>
                  </w14:solidFill>
                </w14:textFill>
              </w:rPr>
            </w:pPr>
          </w:p>
          <w:p w14:paraId="6DC5D69D">
            <w:pPr>
              <w:ind w:firstLine="640" w:firstLineChars="200"/>
              <w:rPr>
                <w:rFonts w:ascii="宋体" w:hAnsi="宋体" w:eastAsia="仿宋_GB2312" w:cs="Times New Roman"/>
                <w:color w:val="000000" w:themeColor="text1"/>
                <w:sz w:val="32"/>
                <w:szCs w:val="32"/>
                <w14:textFill>
                  <w14:solidFill>
                    <w14:schemeClr w14:val="tx1"/>
                  </w14:solidFill>
                </w14:textFill>
              </w:rPr>
            </w:pPr>
          </w:p>
          <w:p w14:paraId="59C74337">
            <w:pPr>
              <w:ind w:firstLine="640" w:firstLineChars="200"/>
              <w:rPr>
                <w:rFonts w:ascii="宋体" w:hAnsi="宋体" w:eastAsia="仿宋_GB2312" w:cs="Times New Roman"/>
                <w:color w:val="000000" w:themeColor="text1"/>
                <w:sz w:val="32"/>
                <w:szCs w:val="32"/>
                <w14:textFill>
                  <w14:solidFill>
                    <w14:schemeClr w14:val="tx1"/>
                  </w14:solidFill>
                </w14:textFill>
              </w:rPr>
            </w:pPr>
          </w:p>
          <w:p w14:paraId="4C6A6A53">
            <w:pPr>
              <w:ind w:firstLine="640" w:firstLineChars="200"/>
              <w:rPr>
                <w:rFonts w:ascii="宋体" w:hAnsi="宋体" w:eastAsia="仿宋_GB2312" w:cs="Times New Roman"/>
                <w:color w:val="000000" w:themeColor="text1"/>
                <w:sz w:val="32"/>
                <w:szCs w:val="32"/>
                <w14:textFill>
                  <w14:solidFill>
                    <w14:schemeClr w14:val="tx1"/>
                  </w14:solidFill>
                </w14:textFill>
              </w:rPr>
            </w:pPr>
          </w:p>
          <w:p w14:paraId="297DC7B9">
            <w:pPr>
              <w:ind w:firstLine="640" w:firstLineChars="200"/>
              <w:rPr>
                <w:rFonts w:ascii="宋体" w:hAnsi="宋体" w:eastAsia="仿宋_GB2312" w:cs="Times New Roman"/>
                <w:color w:val="000000" w:themeColor="text1"/>
                <w:sz w:val="32"/>
                <w:szCs w:val="32"/>
                <w14:textFill>
                  <w14:solidFill>
                    <w14:schemeClr w14:val="tx1"/>
                  </w14:solidFill>
                </w14:textFill>
              </w:rPr>
            </w:pPr>
          </w:p>
          <w:p w14:paraId="5963C851">
            <w:pPr>
              <w:ind w:firstLine="640" w:firstLineChars="200"/>
              <w:rPr>
                <w:rFonts w:ascii="宋体" w:hAnsi="宋体" w:eastAsia="仿宋_GB2312" w:cs="Times New Roman"/>
                <w:color w:val="000000" w:themeColor="text1"/>
                <w:sz w:val="32"/>
                <w:szCs w:val="32"/>
                <w14:textFill>
                  <w14:solidFill>
                    <w14:schemeClr w14:val="tx1"/>
                  </w14:solidFill>
                </w14:textFill>
              </w:rPr>
            </w:pPr>
          </w:p>
          <w:p w14:paraId="6408A989">
            <w:pPr>
              <w:ind w:firstLine="640" w:firstLineChars="200"/>
              <w:rPr>
                <w:rFonts w:ascii="宋体" w:hAnsi="宋体" w:eastAsia="仿宋_GB2312" w:cs="Times New Roman"/>
                <w:color w:val="000000" w:themeColor="text1"/>
                <w:sz w:val="32"/>
                <w:szCs w:val="32"/>
                <w14:textFill>
                  <w14:solidFill>
                    <w14:schemeClr w14:val="tx1"/>
                  </w14:solidFill>
                </w14:textFill>
              </w:rPr>
            </w:pPr>
          </w:p>
          <w:p w14:paraId="3B5CCC01">
            <w:pPr>
              <w:ind w:firstLine="640" w:firstLineChars="200"/>
              <w:rPr>
                <w:rFonts w:ascii="宋体" w:hAnsi="宋体" w:eastAsia="仿宋_GB2312" w:cs="Times New Roman"/>
                <w:color w:val="000000" w:themeColor="text1"/>
                <w:sz w:val="32"/>
                <w:szCs w:val="32"/>
                <w14:textFill>
                  <w14:solidFill>
                    <w14:schemeClr w14:val="tx1"/>
                  </w14:solidFill>
                </w14:textFill>
              </w:rPr>
            </w:pPr>
          </w:p>
          <w:p w14:paraId="720B1708">
            <w:pPr>
              <w:ind w:firstLine="640" w:firstLineChars="200"/>
              <w:rPr>
                <w:rFonts w:ascii="宋体" w:hAnsi="宋体" w:eastAsia="仿宋_GB2312" w:cs="Times New Roman"/>
                <w:color w:val="000000" w:themeColor="text1"/>
                <w:sz w:val="32"/>
                <w:szCs w:val="32"/>
                <w14:textFill>
                  <w14:solidFill>
                    <w14:schemeClr w14:val="tx1"/>
                  </w14:solidFill>
                </w14:textFill>
              </w:rPr>
            </w:pPr>
          </w:p>
          <w:p w14:paraId="2E7F717D">
            <w:pPr>
              <w:ind w:firstLine="640" w:firstLineChars="200"/>
              <w:rPr>
                <w:rFonts w:ascii="宋体" w:hAnsi="宋体" w:eastAsia="仿宋_GB2312" w:cs="Times New Roman"/>
                <w:color w:val="000000" w:themeColor="text1"/>
                <w:sz w:val="32"/>
                <w:szCs w:val="32"/>
                <w14:textFill>
                  <w14:solidFill>
                    <w14:schemeClr w14:val="tx1"/>
                  </w14:solidFill>
                </w14:textFill>
              </w:rPr>
            </w:pPr>
          </w:p>
          <w:p w14:paraId="6A318B52">
            <w:pPr>
              <w:ind w:firstLine="640" w:firstLineChars="200"/>
              <w:rPr>
                <w:rFonts w:ascii="宋体" w:hAnsi="宋体" w:eastAsia="仿宋_GB2312" w:cs="Times New Roman"/>
                <w:color w:val="000000" w:themeColor="text1"/>
                <w:sz w:val="32"/>
                <w:szCs w:val="32"/>
                <w14:textFill>
                  <w14:solidFill>
                    <w14:schemeClr w14:val="tx1"/>
                  </w14:solidFill>
                </w14:textFill>
              </w:rPr>
            </w:pPr>
          </w:p>
          <w:p w14:paraId="09BAAA80">
            <w:pPr>
              <w:ind w:firstLine="640" w:firstLineChars="200"/>
              <w:rPr>
                <w:rFonts w:ascii="宋体" w:hAnsi="宋体" w:eastAsia="仿宋_GB2312" w:cs="Times New Roman"/>
                <w:color w:val="000000" w:themeColor="text1"/>
                <w:sz w:val="32"/>
                <w:szCs w:val="32"/>
                <w14:textFill>
                  <w14:solidFill>
                    <w14:schemeClr w14:val="tx1"/>
                  </w14:solidFill>
                </w14:textFill>
              </w:rPr>
            </w:pPr>
          </w:p>
          <w:p w14:paraId="592B9E94">
            <w:pPr>
              <w:ind w:firstLine="640" w:firstLineChars="200"/>
              <w:rPr>
                <w:rFonts w:ascii="宋体" w:hAnsi="宋体" w:eastAsia="仿宋_GB2312" w:cs="Times New Roman"/>
                <w:color w:val="000000" w:themeColor="text1"/>
                <w:sz w:val="32"/>
                <w:szCs w:val="32"/>
                <w14:textFill>
                  <w14:solidFill>
                    <w14:schemeClr w14:val="tx1"/>
                  </w14:solidFill>
                </w14:textFill>
              </w:rPr>
            </w:pPr>
          </w:p>
          <w:p w14:paraId="796F88CD">
            <w:pPr>
              <w:ind w:firstLine="640" w:firstLineChars="200"/>
              <w:rPr>
                <w:rFonts w:ascii="宋体" w:hAnsi="宋体" w:eastAsia="仿宋_GB2312" w:cs="Times New Roman"/>
                <w:color w:val="000000" w:themeColor="text1"/>
                <w:sz w:val="32"/>
                <w:szCs w:val="32"/>
                <w14:textFill>
                  <w14:solidFill>
                    <w14:schemeClr w14:val="tx1"/>
                  </w14:solidFill>
                </w14:textFill>
              </w:rPr>
            </w:pPr>
          </w:p>
          <w:p w14:paraId="46E01609">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1DBA30F6">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0AF5111B">
            <w:pPr>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769DF413">
            <w:pPr>
              <w:ind w:firstLine="640" w:firstLineChars="200"/>
              <w:rPr>
                <w:rFonts w:ascii="宋体" w:hAnsi="宋体" w:eastAsia="仿宋_GB2312" w:cs="Times New Roman"/>
                <w:color w:val="000000" w:themeColor="text1"/>
                <w:sz w:val="32"/>
                <w:szCs w:val="32"/>
                <w14:textFill>
                  <w14:solidFill>
                    <w14:schemeClr w14:val="tx1"/>
                  </w14:solidFill>
                </w14:textFill>
              </w:rPr>
            </w:pPr>
          </w:p>
          <w:p w14:paraId="24A970BE">
            <w:pPr>
              <w:rPr>
                <w:rFonts w:ascii="宋体" w:hAnsi="宋体" w:eastAsia="仿宋_GB2312" w:cs="Times New Roman"/>
                <w:color w:val="000000" w:themeColor="text1"/>
                <w:sz w:val="24"/>
                <w:szCs w:val="24"/>
                <w14:textFill>
                  <w14:solidFill>
                    <w14:schemeClr w14:val="tx1"/>
                  </w14:solidFill>
                </w14:textFill>
              </w:rPr>
            </w:pPr>
          </w:p>
        </w:tc>
      </w:tr>
    </w:tbl>
    <w:p w14:paraId="0B0D35DC">
      <w:pPr>
        <w:spacing w:line="600" w:lineRule="exact"/>
        <w:rPr>
          <w:rFonts w:ascii="黑体" w:hAnsi="宋体" w:eastAsia="黑体" w:cs="Times New Roman"/>
          <w:color w:val="000000" w:themeColor="text1"/>
          <w:sz w:val="32"/>
          <w:szCs w:val="32"/>
          <w14:textFill>
            <w14:solidFill>
              <w14:schemeClr w14:val="tx1"/>
            </w14:solidFill>
          </w14:textFill>
        </w:rPr>
      </w:pPr>
      <w:r>
        <w:rPr>
          <w:rFonts w:hint="eastAsia" w:ascii="黑体" w:hAnsi="宋体" w:eastAsia="黑体" w:cs="Times New Roman"/>
          <w:color w:val="000000" w:themeColor="text1"/>
          <w:sz w:val="32"/>
          <w:szCs w:val="32"/>
          <w14:textFill>
            <w14:solidFill>
              <w14:schemeClr w14:val="tx1"/>
            </w14:solidFill>
          </w14:textFill>
        </w:rPr>
        <w:t>五、研究成果</w:t>
      </w:r>
    </w:p>
    <w:tbl>
      <w:tblPr>
        <w:tblStyle w:val="6"/>
        <w:tblW w:w="5003"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7"/>
      </w:tblGrid>
      <w:tr w14:paraId="63468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000" w:type="pct"/>
          </w:tcPr>
          <w:p w14:paraId="14D7E775">
            <w:pPr>
              <w:adjustRightInd w:val="0"/>
              <w:snapToGrid w:val="0"/>
              <w:jc w:val="left"/>
              <w:rPr>
                <w:rFonts w:ascii="楷体_GB2312" w:hAnsi="宋体" w:eastAsia="楷体_GB2312" w:cs="Times New Roman"/>
                <w:color w:val="000000" w:themeColor="text1"/>
                <w:sz w:val="24"/>
                <w:szCs w:val="24"/>
                <w14:textFill>
                  <w14:solidFill>
                    <w14:schemeClr w14:val="tx1"/>
                  </w14:solidFill>
                </w14:textFill>
              </w:rPr>
            </w:pPr>
            <w:r>
              <w:rPr>
                <w:rFonts w:hint="eastAsia" w:ascii="楷体_GB2312" w:hAnsi="宋体" w:eastAsia="楷体_GB2312" w:cs="Times New Roman"/>
                <w:color w:val="000000" w:themeColor="text1"/>
                <w:sz w:val="24"/>
                <w:szCs w:val="24"/>
                <w14:textFill>
                  <w14:solidFill>
                    <w14:schemeClr w14:val="tx1"/>
                  </w14:solidFill>
                </w14:textFill>
              </w:rPr>
              <w:t>主要包括：专项课题预期最终取得的研究成果名称、成果形式、数量、发表论文的级别、知识产权归属及管理、成果预计使用去向等。（限</w:t>
            </w:r>
            <w:r>
              <w:rPr>
                <w:rFonts w:ascii="楷体_GB2312" w:hAnsi="宋体" w:eastAsia="楷体_GB2312" w:cs="Times New Roman"/>
                <w:color w:val="000000" w:themeColor="text1"/>
                <w:sz w:val="24"/>
                <w:szCs w:val="24"/>
                <w14:textFill>
                  <w14:solidFill>
                    <w14:schemeClr w14:val="tx1"/>
                  </w14:solidFill>
                </w14:textFill>
              </w:rPr>
              <w:t>5</w:t>
            </w:r>
            <w:r>
              <w:rPr>
                <w:rFonts w:hint="eastAsia" w:ascii="楷体_GB2312" w:hAnsi="宋体" w:eastAsia="楷体_GB2312" w:cs="Times New Roman"/>
                <w:color w:val="000000" w:themeColor="text1"/>
                <w:sz w:val="24"/>
                <w:szCs w:val="24"/>
                <w14:textFill>
                  <w14:solidFill>
                    <w14:schemeClr w14:val="tx1"/>
                  </w14:solidFill>
                </w14:textFill>
              </w:rPr>
              <w:t>00字，可加页）</w:t>
            </w:r>
          </w:p>
          <w:p w14:paraId="39D71F43">
            <w:pPr>
              <w:adjustRightInd w:val="0"/>
              <w:snapToGrid w:val="0"/>
              <w:spacing w:line="540" w:lineRule="exact"/>
              <w:ind w:firstLine="480"/>
              <w:rPr>
                <w:rFonts w:ascii="仿宋_GB2312" w:hAnsi="仿宋" w:eastAsia="仿宋_GB2312" w:cs="Times New Roman"/>
                <w:color w:val="000000" w:themeColor="text1"/>
                <w:sz w:val="32"/>
                <w:szCs w:val="32"/>
                <w14:textFill>
                  <w14:solidFill>
                    <w14:schemeClr w14:val="tx1"/>
                  </w14:solidFill>
                </w14:textFill>
              </w:rPr>
            </w:pPr>
          </w:p>
          <w:p w14:paraId="0CD72A2E">
            <w:pPr>
              <w:adjustRightInd w:val="0"/>
              <w:snapToGrid w:val="0"/>
              <w:spacing w:line="540" w:lineRule="exact"/>
              <w:ind w:firstLine="480"/>
              <w:rPr>
                <w:rFonts w:ascii="仿宋_GB2312" w:hAnsi="仿宋" w:eastAsia="仿宋_GB2312" w:cs="Times New Roman"/>
                <w:color w:val="000000" w:themeColor="text1"/>
                <w:sz w:val="32"/>
                <w:szCs w:val="32"/>
                <w14:textFill>
                  <w14:solidFill>
                    <w14:schemeClr w14:val="tx1"/>
                  </w14:solidFill>
                </w14:textFill>
              </w:rPr>
            </w:pPr>
          </w:p>
          <w:p w14:paraId="3579DC36">
            <w:pPr>
              <w:adjustRightInd w:val="0"/>
              <w:snapToGrid w:val="0"/>
              <w:spacing w:line="540" w:lineRule="exact"/>
              <w:ind w:firstLine="480"/>
              <w:rPr>
                <w:rFonts w:ascii="仿宋_GB2312" w:hAnsi="仿宋" w:eastAsia="仿宋_GB2312" w:cs="Times New Roman"/>
                <w:color w:val="000000" w:themeColor="text1"/>
                <w:sz w:val="32"/>
                <w:szCs w:val="32"/>
                <w14:textFill>
                  <w14:solidFill>
                    <w14:schemeClr w14:val="tx1"/>
                  </w14:solidFill>
                </w14:textFill>
              </w:rPr>
            </w:pPr>
          </w:p>
          <w:p w14:paraId="1F01D19F">
            <w:pPr>
              <w:adjustRightInd w:val="0"/>
              <w:snapToGrid w:val="0"/>
              <w:spacing w:line="540" w:lineRule="exact"/>
              <w:ind w:firstLine="480"/>
              <w:rPr>
                <w:rFonts w:ascii="仿宋_GB2312" w:hAnsi="仿宋" w:eastAsia="仿宋_GB2312" w:cs="Times New Roman"/>
                <w:color w:val="000000" w:themeColor="text1"/>
                <w:sz w:val="32"/>
                <w:szCs w:val="32"/>
                <w14:textFill>
                  <w14:solidFill>
                    <w14:schemeClr w14:val="tx1"/>
                  </w14:solidFill>
                </w14:textFill>
              </w:rPr>
            </w:pPr>
          </w:p>
          <w:p w14:paraId="23D3779C">
            <w:pPr>
              <w:adjustRightInd w:val="0"/>
              <w:snapToGrid w:val="0"/>
              <w:spacing w:line="540" w:lineRule="exact"/>
              <w:ind w:firstLine="480"/>
              <w:rPr>
                <w:rFonts w:ascii="仿宋_GB2312" w:hAnsi="仿宋" w:eastAsia="仿宋_GB2312" w:cs="Times New Roman"/>
                <w:color w:val="000000" w:themeColor="text1"/>
                <w:sz w:val="32"/>
                <w:szCs w:val="32"/>
                <w14:textFill>
                  <w14:solidFill>
                    <w14:schemeClr w14:val="tx1"/>
                  </w14:solidFill>
                </w14:textFill>
              </w:rPr>
            </w:pPr>
          </w:p>
          <w:p w14:paraId="02A07404">
            <w:pPr>
              <w:adjustRightInd w:val="0"/>
              <w:snapToGrid w:val="0"/>
              <w:spacing w:line="540" w:lineRule="exact"/>
              <w:ind w:firstLine="480"/>
              <w:rPr>
                <w:rFonts w:ascii="仿宋_GB2312" w:hAnsi="仿宋" w:eastAsia="仿宋_GB2312" w:cs="Times New Roman"/>
                <w:color w:val="000000" w:themeColor="text1"/>
                <w:sz w:val="32"/>
                <w:szCs w:val="32"/>
                <w14:textFill>
                  <w14:solidFill>
                    <w14:schemeClr w14:val="tx1"/>
                  </w14:solidFill>
                </w14:textFill>
              </w:rPr>
            </w:pPr>
          </w:p>
          <w:p w14:paraId="608F76D9">
            <w:pPr>
              <w:adjustRightInd w:val="0"/>
              <w:snapToGrid w:val="0"/>
              <w:spacing w:line="540" w:lineRule="exact"/>
              <w:ind w:firstLine="480"/>
              <w:rPr>
                <w:rFonts w:ascii="仿宋_GB2312" w:hAnsi="仿宋" w:eastAsia="仿宋_GB2312" w:cs="Times New Roman"/>
                <w:color w:val="000000" w:themeColor="text1"/>
                <w:sz w:val="32"/>
                <w:szCs w:val="32"/>
                <w14:textFill>
                  <w14:solidFill>
                    <w14:schemeClr w14:val="tx1"/>
                  </w14:solidFill>
                </w14:textFill>
              </w:rPr>
            </w:pPr>
          </w:p>
          <w:p w14:paraId="7ACF41EA">
            <w:pPr>
              <w:adjustRightInd w:val="0"/>
              <w:snapToGrid w:val="0"/>
              <w:spacing w:line="540" w:lineRule="exact"/>
              <w:ind w:firstLine="480"/>
              <w:rPr>
                <w:rFonts w:ascii="仿宋_GB2312" w:hAnsi="仿宋" w:eastAsia="仿宋_GB2312" w:cs="Times New Roman"/>
                <w:color w:val="000000" w:themeColor="text1"/>
                <w:sz w:val="32"/>
                <w:szCs w:val="32"/>
                <w14:textFill>
                  <w14:solidFill>
                    <w14:schemeClr w14:val="tx1"/>
                  </w14:solidFill>
                </w14:textFill>
              </w:rPr>
            </w:pPr>
          </w:p>
          <w:p w14:paraId="7C20B21A">
            <w:pPr>
              <w:adjustRightInd w:val="0"/>
              <w:snapToGrid w:val="0"/>
              <w:spacing w:line="540" w:lineRule="exact"/>
              <w:ind w:firstLine="480"/>
              <w:rPr>
                <w:rFonts w:ascii="仿宋_GB2312" w:hAnsi="仿宋" w:eastAsia="仿宋_GB2312" w:cs="Times New Roman"/>
                <w:color w:val="000000" w:themeColor="text1"/>
                <w:sz w:val="32"/>
                <w:szCs w:val="32"/>
                <w14:textFill>
                  <w14:solidFill>
                    <w14:schemeClr w14:val="tx1"/>
                  </w14:solidFill>
                </w14:textFill>
              </w:rPr>
            </w:pPr>
          </w:p>
          <w:p w14:paraId="0D5D98A4">
            <w:pPr>
              <w:adjustRightInd w:val="0"/>
              <w:snapToGrid w:val="0"/>
              <w:spacing w:line="540" w:lineRule="exact"/>
              <w:ind w:firstLine="480"/>
              <w:rPr>
                <w:rFonts w:ascii="仿宋_GB2312" w:hAnsi="仿宋" w:eastAsia="仿宋_GB2312" w:cs="Times New Roman"/>
                <w:color w:val="000000" w:themeColor="text1"/>
                <w:sz w:val="32"/>
                <w:szCs w:val="32"/>
                <w14:textFill>
                  <w14:solidFill>
                    <w14:schemeClr w14:val="tx1"/>
                  </w14:solidFill>
                </w14:textFill>
              </w:rPr>
            </w:pPr>
          </w:p>
          <w:p w14:paraId="5AB59588">
            <w:pPr>
              <w:adjustRightInd w:val="0"/>
              <w:snapToGrid w:val="0"/>
              <w:spacing w:line="540" w:lineRule="exact"/>
              <w:ind w:firstLine="480"/>
              <w:rPr>
                <w:rFonts w:ascii="仿宋_GB2312" w:hAnsi="仿宋" w:eastAsia="仿宋_GB2312" w:cs="Times New Roman"/>
                <w:color w:val="000000" w:themeColor="text1"/>
                <w:sz w:val="32"/>
                <w:szCs w:val="32"/>
                <w14:textFill>
                  <w14:solidFill>
                    <w14:schemeClr w14:val="tx1"/>
                  </w14:solidFill>
                </w14:textFill>
              </w:rPr>
            </w:pPr>
          </w:p>
          <w:p w14:paraId="033666F7">
            <w:pPr>
              <w:adjustRightInd w:val="0"/>
              <w:snapToGrid w:val="0"/>
              <w:spacing w:line="540" w:lineRule="exact"/>
              <w:ind w:firstLine="480"/>
              <w:rPr>
                <w:rFonts w:ascii="仿宋_GB2312" w:hAnsi="仿宋" w:eastAsia="仿宋_GB2312" w:cs="Times New Roman"/>
                <w:color w:val="000000" w:themeColor="text1"/>
                <w:sz w:val="32"/>
                <w:szCs w:val="32"/>
                <w14:textFill>
                  <w14:solidFill>
                    <w14:schemeClr w14:val="tx1"/>
                  </w14:solidFill>
                </w14:textFill>
              </w:rPr>
            </w:pPr>
          </w:p>
          <w:p w14:paraId="5918BC10">
            <w:pPr>
              <w:adjustRightInd w:val="0"/>
              <w:snapToGrid w:val="0"/>
              <w:spacing w:line="540" w:lineRule="exact"/>
              <w:ind w:firstLine="480"/>
              <w:rPr>
                <w:rFonts w:ascii="仿宋_GB2312" w:hAnsi="仿宋" w:eastAsia="仿宋_GB2312" w:cs="Times New Roman"/>
                <w:color w:val="000000" w:themeColor="text1"/>
                <w:sz w:val="32"/>
                <w:szCs w:val="32"/>
                <w14:textFill>
                  <w14:solidFill>
                    <w14:schemeClr w14:val="tx1"/>
                  </w14:solidFill>
                </w14:textFill>
              </w:rPr>
            </w:pPr>
          </w:p>
          <w:p w14:paraId="24F3A3B5">
            <w:pPr>
              <w:adjustRightInd w:val="0"/>
              <w:snapToGrid w:val="0"/>
              <w:spacing w:line="540" w:lineRule="exact"/>
              <w:ind w:firstLine="480"/>
              <w:rPr>
                <w:rFonts w:ascii="仿宋_GB2312" w:hAnsi="仿宋" w:eastAsia="仿宋_GB2312" w:cs="Times New Roman"/>
                <w:color w:val="000000" w:themeColor="text1"/>
                <w:sz w:val="32"/>
                <w:szCs w:val="32"/>
                <w14:textFill>
                  <w14:solidFill>
                    <w14:schemeClr w14:val="tx1"/>
                  </w14:solidFill>
                </w14:textFill>
              </w:rPr>
            </w:pPr>
          </w:p>
          <w:p w14:paraId="31DC24D5">
            <w:pPr>
              <w:adjustRightInd w:val="0"/>
              <w:snapToGrid w:val="0"/>
              <w:spacing w:line="540" w:lineRule="exact"/>
              <w:ind w:firstLine="480"/>
              <w:rPr>
                <w:rFonts w:ascii="仿宋_GB2312" w:hAnsi="仿宋" w:eastAsia="仿宋_GB2312" w:cs="Times New Roman"/>
                <w:color w:val="000000" w:themeColor="text1"/>
                <w:sz w:val="32"/>
                <w:szCs w:val="32"/>
                <w14:textFill>
                  <w14:solidFill>
                    <w14:schemeClr w14:val="tx1"/>
                  </w14:solidFill>
                </w14:textFill>
              </w:rPr>
            </w:pPr>
          </w:p>
          <w:p w14:paraId="657DBD31">
            <w:pPr>
              <w:adjustRightInd w:val="0"/>
              <w:snapToGrid w:val="0"/>
              <w:spacing w:line="540" w:lineRule="exact"/>
              <w:ind w:firstLine="480"/>
              <w:rPr>
                <w:rFonts w:ascii="仿宋_GB2312" w:hAnsi="仿宋" w:eastAsia="仿宋_GB2312" w:cs="Times New Roman"/>
                <w:color w:val="000000" w:themeColor="text1"/>
                <w:sz w:val="32"/>
                <w:szCs w:val="32"/>
                <w14:textFill>
                  <w14:solidFill>
                    <w14:schemeClr w14:val="tx1"/>
                  </w14:solidFill>
                </w14:textFill>
              </w:rPr>
            </w:pPr>
          </w:p>
          <w:p w14:paraId="23CFFB63">
            <w:pPr>
              <w:adjustRightInd w:val="0"/>
              <w:snapToGrid w:val="0"/>
              <w:spacing w:line="540" w:lineRule="exact"/>
              <w:ind w:firstLine="480"/>
              <w:rPr>
                <w:rFonts w:ascii="仿宋_GB2312" w:hAnsi="仿宋" w:eastAsia="仿宋_GB2312" w:cs="Times New Roman"/>
                <w:color w:val="000000" w:themeColor="text1"/>
                <w:sz w:val="32"/>
                <w:szCs w:val="32"/>
                <w14:textFill>
                  <w14:solidFill>
                    <w14:schemeClr w14:val="tx1"/>
                  </w14:solidFill>
                </w14:textFill>
              </w:rPr>
            </w:pPr>
          </w:p>
          <w:p w14:paraId="7CEBBEBB">
            <w:pPr>
              <w:adjustRightInd w:val="0"/>
              <w:snapToGrid w:val="0"/>
              <w:spacing w:line="540" w:lineRule="exact"/>
              <w:ind w:firstLine="480"/>
              <w:rPr>
                <w:rFonts w:ascii="仿宋_GB2312" w:hAnsi="仿宋" w:eastAsia="仿宋_GB2312" w:cs="Times New Roman"/>
                <w:color w:val="000000" w:themeColor="text1"/>
                <w:sz w:val="32"/>
                <w:szCs w:val="32"/>
                <w14:textFill>
                  <w14:solidFill>
                    <w14:schemeClr w14:val="tx1"/>
                  </w14:solidFill>
                </w14:textFill>
              </w:rPr>
            </w:pPr>
          </w:p>
          <w:p w14:paraId="7B010DDB">
            <w:pPr>
              <w:adjustRightInd w:val="0"/>
              <w:snapToGrid w:val="0"/>
              <w:spacing w:line="540" w:lineRule="exact"/>
              <w:ind w:firstLine="480"/>
              <w:rPr>
                <w:rFonts w:ascii="仿宋_GB2312" w:hAnsi="仿宋" w:eastAsia="仿宋_GB2312" w:cs="Times New Roman"/>
                <w:color w:val="000000" w:themeColor="text1"/>
                <w:sz w:val="32"/>
                <w:szCs w:val="32"/>
                <w14:textFill>
                  <w14:solidFill>
                    <w14:schemeClr w14:val="tx1"/>
                  </w14:solidFill>
                </w14:textFill>
              </w:rPr>
            </w:pPr>
          </w:p>
          <w:p w14:paraId="727D898F">
            <w:pPr>
              <w:adjustRightInd w:val="0"/>
              <w:snapToGrid w:val="0"/>
              <w:spacing w:line="540" w:lineRule="exact"/>
              <w:ind w:firstLine="480"/>
              <w:rPr>
                <w:rFonts w:ascii="仿宋_GB2312" w:hAnsi="仿宋" w:eastAsia="仿宋_GB2312" w:cs="Times New Roman"/>
                <w:color w:val="000000" w:themeColor="text1"/>
                <w:sz w:val="32"/>
                <w:szCs w:val="32"/>
                <w14:textFill>
                  <w14:solidFill>
                    <w14:schemeClr w14:val="tx1"/>
                  </w14:solidFill>
                </w14:textFill>
              </w:rPr>
            </w:pPr>
          </w:p>
          <w:p w14:paraId="55132EA8">
            <w:pPr>
              <w:adjustRightInd w:val="0"/>
              <w:snapToGrid w:val="0"/>
              <w:spacing w:line="540" w:lineRule="exact"/>
              <w:rPr>
                <w:rFonts w:ascii="仿宋_GB2312" w:hAnsi="仿宋" w:eastAsia="仿宋_GB2312" w:cs="Times New Roman"/>
                <w:color w:val="000000" w:themeColor="text1"/>
                <w:sz w:val="32"/>
                <w:szCs w:val="32"/>
                <w14:textFill>
                  <w14:solidFill>
                    <w14:schemeClr w14:val="tx1"/>
                  </w14:solidFill>
                </w14:textFill>
              </w:rPr>
            </w:pPr>
          </w:p>
          <w:p w14:paraId="5BF1B8AC">
            <w:pPr>
              <w:adjustRightInd w:val="0"/>
              <w:snapToGrid w:val="0"/>
              <w:spacing w:line="540" w:lineRule="exact"/>
              <w:rPr>
                <w:rFonts w:ascii="宋体" w:hAnsi="宋体" w:eastAsia="仿宋_GB2312" w:cs="Times New Roman"/>
                <w:color w:val="000000" w:themeColor="text1"/>
                <w:sz w:val="28"/>
                <w:szCs w:val="28"/>
                <w14:textFill>
                  <w14:solidFill>
                    <w14:schemeClr w14:val="tx1"/>
                  </w14:solidFill>
                </w14:textFill>
              </w:rPr>
            </w:pPr>
          </w:p>
        </w:tc>
      </w:tr>
    </w:tbl>
    <w:p w14:paraId="648F9899">
      <w:pPr>
        <w:pStyle w:val="2"/>
        <w:rPr>
          <w:rFonts w:ascii="仿宋_GB2312" w:hAnsi="Times New Roman" w:eastAsia="黑体" w:cs="Times New Roman"/>
          <w:color w:val="000000" w:themeColor="text1"/>
          <w:sz w:val="32"/>
          <w:szCs w:val="24"/>
          <w14:textFill>
            <w14:solidFill>
              <w14:schemeClr w14:val="tx1"/>
            </w14:solidFill>
          </w14:textFill>
        </w:rPr>
      </w:pPr>
      <w:r>
        <w:rPr>
          <w:color w:val="000000" w:themeColor="text1"/>
          <w14:textFill>
            <w14:solidFill>
              <w14:schemeClr w14:val="tx1"/>
            </w14:solidFill>
          </w14:textFill>
        </w:rPr>
        <w:br w:type="page"/>
      </w:r>
      <w:r>
        <w:rPr>
          <w:rFonts w:hint="eastAsia" w:ascii="黑体" w:hAnsi="Times New Roman" w:eastAsia="黑体" w:cs="Times New Roman"/>
          <w:color w:val="000000" w:themeColor="text1"/>
          <w:sz w:val="32"/>
          <w:szCs w:val="32"/>
          <w14:textFill>
            <w14:solidFill>
              <w14:schemeClr w14:val="tx1"/>
            </w14:solidFill>
          </w14:textFill>
        </w:rPr>
        <w:t>六、</w:t>
      </w:r>
      <w:r>
        <w:rPr>
          <w:rFonts w:hint="eastAsia" w:ascii="仿宋_GB2312" w:hAnsi="Times New Roman" w:eastAsia="黑体" w:cs="Times New Roman"/>
          <w:color w:val="000000" w:themeColor="text1"/>
          <w:sz w:val="32"/>
          <w:szCs w:val="24"/>
          <w14:textFill>
            <w14:solidFill>
              <w14:schemeClr w14:val="tx1"/>
            </w14:solidFill>
          </w14:textFill>
        </w:rPr>
        <w:t>申请人所在学校的审查意见与保证</w:t>
      </w:r>
    </w:p>
    <w:tbl>
      <w:tblPr>
        <w:tblStyle w:val="6"/>
        <w:tblW w:w="5003"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7"/>
      </w:tblGrid>
      <w:tr w14:paraId="2C640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4" w:hRule="atLeast"/>
        </w:trPr>
        <w:tc>
          <w:tcPr>
            <w:tcW w:w="5000" w:type="pct"/>
          </w:tcPr>
          <w:p w14:paraId="73DE1D17">
            <w:pPr>
              <w:jc w:val="left"/>
              <w:rPr>
                <w:rFonts w:ascii="仿宋_GB2312" w:hAnsi="仿宋" w:eastAsia="仿宋_GB2312" w:cs="Times New Roman"/>
                <w:color w:val="000000" w:themeColor="text1"/>
                <w:sz w:val="32"/>
                <w:szCs w:val="28"/>
                <w14:textFill>
                  <w14:solidFill>
                    <w14:schemeClr w14:val="tx1"/>
                  </w14:solidFill>
                </w14:textFill>
              </w:rPr>
            </w:pPr>
          </w:p>
          <w:p w14:paraId="2B0EF0B2">
            <w:pPr>
              <w:jc w:val="left"/>
              <w:rPr>
                <w:rFonts w:ascii="仿宋_GB2312" w:hAnsi="仿宋" w:eastAsia="仿宋_GB2312" w:cs="Times New Roman"/>
                <w:color w:val="000000" w:themeColor="text1"/>
                <w:sz w:val="32"/>
                <w:szCs w:val="28"/>
                <w14:textFill>
                  <w14:solidFill>
                    <w14:schemeClr w14:val="tx1"/>
                  </w14:solidFill>
                </w14:textFill>
              </w:rPr>
            </w:pPr>
          </w:p>
          <w:p w14:paraId="7734A185">
            <w:pPr>
              <w:jc w:val="left"/>
              <w:rPr>
                <w:rFonts w:ascii="仿宋_GB2312" w:hAnsi="仿宋" w:eastAsia="仿宋_GB2312" w:cs="Times New Roman"/>
                <w:color w:val="000000" w:themeColor="text1"/>
                <w:sz w:val="32"/>
                <w:szCs w:val="28"/>
                <w14:textFill>
                  <w14:solidFill>
                    <w14:schemeClr w14:val="tx1"/>
                  </w14:solidFill>
                </w14:textFill>
              </w:rPr>
            </w:pPr>
          </w:p>
          <w:p w14:paraId="392568BF">
            <w:pPr>
              <w:jc w:val="left"/>
              <w:rPr>
                <w:rFonts w:ascii="仿宋_GB2312" w:hAnsi="仿宋" w:eastAsia="仿宋_GB2312" w:cs="Times New Roman"/>
                <w:color w:val="000000" w:themeColor="text1"/>
                <w:sz w:val="32"/>
                <w:szCs w:val="28"/>
                <w14:textFill>
                  <w14:solidFill>
                    <w14:schemeClr w14:val="tx1"/>
                  </w14:solidFill>
                </w14:textFill>
              </w:rPr>
            </w:pPr>
          </w:p>
          <w:p w14:paraId="6B3043EC">
            <w:pPr>
              <w:jc w:val="left"/>
              <w:rPr>
                <w:rFonts w:ascii="仿宋_GB2312" w:hAnsi="仿宋" w:eastAsia="仿宋_GB2312" w:cs="Times New Roman"/>
                <w:color w:val="000000" w:themeColor="text1"/>
                <w:sz w:val="32"/>
                <w:szCs w:val="28"/>
                <w14:textFill>
                  <w14:solidFill>
                    <w14:schemeClr w14:val="tx1"/>
                  </w14:solidFill>
                </w14:textFill>
              </w:rPr>
            </w:pPr>
          </w:p>
          <w:p w14:paraId="35AA9B16">
            <w:pPr>
              <w:jc w:val="left"/>
              <w:rPr>
                <w:rFonts w:ascii="仿宋_GB2312" w:hAnsi="仿宋" w:eastAsia="仿宋_GB2312" w:cs="Times New Roman"/>
                <w:color w:val="000000" w:themeColor="text1"/>
                <w:sz w:val="32"/>
                <w:szCs w:val="28"/>
                <w14:textFill>
                  <w14:solidFill>
                    <w14:schemeClr w14:val="tx1"/>
                  </w14:solidFill>
                </w14:textFill>
              </w:rPr>
            </w:pPr>
          </w:p>
          <w:p w14:paraId="6D0C79A0">
            <w:pPr>
              <w:jc w:val="left"/>
              <w:rPr>
                <w:rFonts w:ascii="仿宋_GB2312" w:hAnsi="仿宋" w:eastAsia="仿宋_GB2312" w:cs="Times New Roman"/>
                <w:color w:val="000000" w:themeColor="text1"/>
                <w:sz w:val="32"/>
                <w:szCs w:val="28"/>
                <w14:textFill>
                  <w14:solidFill>
                    <w14:schemeClr w14:val="tx1"/>
                  </w14:solidFill>
                </w14:textFill>
              </w:rPr>
            </w:pPr>
          </w:p>
          <w:p w14:paraId="12A2D8C7">
            <w:pPr>
              <w:ind w:firstLine="4776" w:firstLineChars="1990"/>
              <w:jc w:val="left"/>
              <w:rPr>
                <w:rFonts w:ascii="仿宋_GB2312" w:hAnsi="Times New Roman" w:eastAsia="仿宋_GB2312" w:cs="Times New Roman"/>
                <w:color w:val="000000" w:themeColor="text1"/>
                <w:sz w:val="24"/>
                <w:szCs w:val="24"/>
                <w14:textFill>
                  <w14:solidFill>
                    <w14:schemeClr w14:val="tx1"/>
                  </w14:solidFill>
                </w14:textFill>
              </w:rPr>
            </w:pPr>
            <w:r>
              <w:rPr>
                <w:rFonts w:hint="eastAsia" w:ascii="仿宋_GB2312" w:hAnsi="Times New Roman" w:eastAsia="仿宋_GB2312" w:cs="Times New Roman"/>
                <w:color w:val="000000" w:themeColor="text1"/>
                <w:sz w:val="24"/>
                <w:szCs w:val="24"/>
                <w14:textFill>
                  <w14:solidFill>
                    <w14:schemeClr w14:val="tx1"/>
                  </w14:solidFill>
                </w14:textFill>
              </w:rPr>
              <w:t xml:space="preserve">公章：                                 </w:t>
            </w:r>
          </w:p>
          <w:p w14:paraId="0C630245">
            <w:pPr>
              <w:spacing w:line="600" w:lineRule="exact"/>
              <w:rPr>
                <w:rFonts w:ascii="黑体" w:hAnsi="Times New Roman" w:eastAsia="黑体" w:cs="Times New Roman"/>
                <w:color w:val="000000" w:themeColor="text1"/>
                <w:sz w:val="32"/>
                <w:szCs w:val="32"/>
                <w14:textFill>
                  <w14:solidFill>
                    <w14:schemeClr w14:val="tx1"/>
                  </w14:solidFill>
                </w14:textFill>
              </w:rPr>
            </w:pPr>
            <w:r>
              <w:rPr>
                <w:rFonts w:hint="eastAsia" w:ascii="仿宋_GB2312" w:hAnsi="Times New Roman" w:eastAsia="仿宋_GB2312" w:cs="Times New Roman"/>
                <w:color w:val="000000" w:themeColor="text1"/>
                <w:sz w:val="24"/>
                <w:szCs w:val="24"/>
                <w14:textFill>
                  <w14:solidFill>
                    <w14:schemeClr w14:val="tx1"/>
                  </w14:solidFill>
                </w14:textFill>
              </w:rPr>
              <w:t xml:space="preserve">                                                   年    月    日</w:t>
            </w:r>
          </w:p>
          <w:p w14:paraId="4D5AB87A">
            <w:pPr>
              <w:spacing w:line="600" w:lineRule="exact"/>
              <w:rPr>
                <w:rFonts w:ascii="黑体" w:hAnsi="Times New Roman" w:eastAsia="黑体" w:cs="Times New Roman"/>
                <w:color w:val="000000" w:themeColor="text1"/>
                <w:sz w:val="32"/>
                <w:szCs w:val="32"/>
                <w14:textFill>
                  <w14:solidFill>
                    <w14:schemeClr w14:val="tx1"/>
                  </w14:solidFill>
                </w14:textFill>
              </w:rPr>
            </w:pPr>
          </w:p>
        </w:tc>
      </w:tr>
    </w:tbl>
    <w:p w14:paraId="159FE49E">
      <w:pPr>
        <w:adjustRightInd w:val="0"/>
        <w:snapToGrid w:val="0"/>
        <w:rPr>
          <w:rFonts w:ascii="黑体" w:hAnsi="Times New Roman" w:eastAsia="黑体" w:cs="Times New Roman"/>
          <w:color w:val="000000" w:themeColor="text1"/>
          <w:sz w:val="32"/>
          <w:szCs w:val="32"/>
          <w14:textFill>
            <w14:solidFill>
              <w14:schemeClr w14:val="tx1"/>
            </w14:solidFill>
          </w14:textFill>
        </w:rPr>
      </w:pPr>
    </w:p>
    <w:p w14:paraId="321239AC">
      <w:pPr>
        <w:adjustRightInd w:val="0"/>
        <w:snapToGrid w:val="0"/>
        <w:rPr>
          <w:rFonts w:ascii="仿宋_GB2312" w:hAnsi="Times New Roman" w:eastAsia="黑体" w:cs="Times New Roman"/>
          <w:color w:val="000000" w:themeColor="text1"/>
          <w:sz w:val="32"/>
          <w:szCs w:val="24"/>
          <w14:textFill>
            <w14:solidFill>
              <w14:schemeClr w14:val="tx1"/>
            </w14:solidFill>
          </w14:textFill>
        </w:rPr>
      </w:pPr>
      <w:r>
        <w:rPr>
          <w:rFonts w:hint="eastAsia" w:ascii="黑体" w:hAnsi="Times New Roman" w:eastAsia="黑体" w:cs="Times New Roman"/>
          <w:color w:val="000000" w:themeColor="text1"/>
          <w:sz w:val="32"/>
          <w:szCs w:val="32"/>
          <w14:textFill>
            <w14:solidFill>
              <w14:schemeClr w14:val="tx1"/>
            </w14:solidFill>
          </w14:textFill>
        </w:rPr>
        <w:t>七、天津市</w:t>
      </w:r>
      <w:r>
        <w:rPr>
          <w:rFonts w:hint="eastAsia" w:ascii="黑体" w:hAnsi="Times New Roman" w:eastAsia="黑体" w:cs="Times New Roman"/>
          <w:color w:val="000000" w:themeColor="text1"/>
          <w:sz w:val="32"/>
          <w:szCs w:val="32"/>
          <w:lang w:eastAsia="zh-CN"/>
          <w14:textFill>
            <w14:solidFill>
              <w14:schemeClr w14:val="tx1"/>
            </w14:solidFill>
          </w14:textFill>
        </w:rPr>
        <w:t>教育委员会</w:t>
      </w:r>
      <w:r>
        <w:rPr>
          <w:rFonts w:hint="eastAsia" w:ascii="黑体" w:hAnsi="Times New Roman" w:eastAsia="黑体" w:cs="Times New Roman"/>
          <w:color w:val="000000" w:themeColor="text1"/>
          <w:sz w:val="32"/>
          <w:szCs w:val="32"/>
          <w14:textFill>
            <w14:solidFill>
              <w14:schemeClr w14:val="tx1"/>
            </w14:solidFill>
          </w14:textFill>
        </w:rPr>
        <w:t>审批意见</w:t>
      </w:r>
    </w:p>
    <w:tbl>
      <w:tblPr>
        <w:tblStyle w:val="6"/>
        <w:tblW w:w="5003"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7"/>
      </w:tblGrid>
      <w:tr w14:paraId="72DE9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5" w:hRule="atLeast"/>
        </w:trPr>
        <w:tc>
          <w:tcPr>
            <w:tcW w:w="5000" w:type="pct"/>
          </w:tcPr>
          <w:p w14:paraId="003B3EC6">
            <w:pPr>
              <w:spacing w:line="240" w:lineRule="atLeast"/>
              <w:rPr>
                <w:rFonts w:ascii="仿宋_GB2312" w:hAnsi="仿宋" w:eastAsia="仿宋_GB2312" w:cs="Times New Roman"/>
                <w:color w:val="000000" w:themeColor="text1"/>
                <w:sz w:val="32"/>
                <w:szCs w:val="28"/>
                <w14:textFill>
                  <w14:solidFill>
                    <w14:schemeClr w14:val="tx1"/>
                  </w14:solidFill>
                </w14:textFill>
              </w:rPr>
            </w:pPr>
          </w:p>
          <w:p w14:paraId="7BE3E9BF">
            <w:pPr>
              <w:spacing w:line="240" w:lineRule="atLeast"/>
              <w:rPr>
                <w:rFonts w:ascii="仿宋_GB2312" w:hAnsi="仿宋" w:eastAsia="仿宋_GB2312" w:cs="Times New Roman"/>
                <w:color w:val="000000" w:themeColor="text1"/>
                <w:sz w:val="32"/>
                <w:szCs w:val="28"/>
                <w14:textFill>
                  <w14:solidFill>
                    <w14:schemeClr w14:val="tx1"/>
                  </w14:solidFill>
                </w14:textFill>
              </w:rPr>
            </w:pPr>
          </w:p>
          <w:p w14:paraId="718B50F3">
            <w:pPr>
              <w:jc w:val="left"/>
              <w:rPr>
                <w:rFonts w:ascii="仿宋_GB2312" w:hAnsi="仿宋" w:eastAsia="仿宋_GB2312" w:cs="Times New Roman"/>
                <w:color w:val="000000" w:themeColor="text1"/>
                <w:sz w:val="32"/>
                <w:szCs w:val="28"/>
                <w14:textFill>
                  <w14:solidFill>
                    <w14:schemeClr w14:val="tx1"/>
                  </w14:solidFill>
                </w14:textFill>
              </w:rPr>
            </w:pPr>
          </w:p>
          <w:p w14:paraId="08AD7F94">
            <w:pPr>
              <w:jc w:val="left"/>
              <w:rPr>
                <w:rFonts w:ascii="仿宋_GB2312" w:hAnsi="仿宋" w:eastAsia="仿宋_GB2312" w:cs="Times New Roman"/>
                <w:color w:val="000000" w:themeColor="text1"/>
                <w:sz w:val="32"/>
                <w:szCs w:val="28"/>
                <w14:textFill>
                  <w14:solidFill>
                    <w14:schemeClr w14:val="tx1"/>
                  </w14:solidFill>
                </w14:textFill>
              </w:rPr>
            </w:pPr>
          </w:p>
          <w:p w14:paraId="030409A4">
            <w:pPr>
              <w:spacing w:line="240" w:lineRule="atLeast"/>
              <w:rPr>
                <w:rFonts w:ascii="仿宋_GB2312" w:hAnsi="仿宋" w:eastAsia="仿宋_GB2312" w:cs="Times New Roman"/>
                <w:color w:val="000000" w:themeColor="text1"/>
                <w:sz w:val="32"/>
                <w:szCs w:val="28"/>
                <w14:textFill>
                  <w14:solidFill>
                    <w14:schemeClr w14:val="tx1"/>
                  </w14:solidFill>
                </w14:textFill>
              </w:rPr>
            </w:pPr>
          </w:p>
          <w:p w14:paraId="4CF286E2">
            <w:pPr>
              <w:spacing w:line="240" w:lineRule="atLeast"/>
              <w:ind w:firstLine="480" w:firstLineChars="200"/>
              <w:rPr>
                <w:rFonts w:ascii="仿宋_GB2312" w:hAnsi="宋体" w:eastAsia="仿宋_GB2312" w:cs="Times New Roman"/>
                <w:color w:val="000000" w:themeColor="text1"/>
                <w:sz w:val="24"/>
                <w:szCs w:val="24"/>
                <w14:textFill>
                  <w14:solidFill>
                    <w14:schemeClr w14:val="tx1"/>
                  </w14:solidFill>
                </w14:textFill>
              </w:rPr>
            </w:pPr>
            <w:r>
              <w:rPr>
                <w:rFonts w:hint="eastAsia" w:ascii="仿宋_GB2312" w:hAnsi="宋体" w:eastAsia="仿宋_GB2312" w:cs="Times New Roman"/>
                <w:color w:val="000000" w:themeColor="text1"/>
                <w:sz w:val="24"/>
                <w:szCs w:val="24"/>
                <w14:textFill>
                  <w14:solidFill>
                    <w14:schemeClr w14:val="tx1"/>
                  </w14:solidFill>
                </w14:textFill>
              </w:rPr>
              <w:t>批准立项：    是         否</w:t>
            </w:r>
          </w:p>
          <w:p w14:paraId="0F2D6FB0">
            <w:pPr>
              <w:spacing w:line="240" w:lineRule="atLeast"/>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5D226669">
            <w:pPr>
              <w:spacing w:line="240" w:lineRule="atLeast"/>
              <w:ind w:firstLine="640" w:firstLineChars="200"/>
              <w:rPr>
                <w:rFonts w:ascii="仿宋_GB2312" w:hAnsi="仿宋" w:eastAsia="仿宋_GB2312" w:cs="Times New Roman"/>
                <w:color w:val="000000" w:themeColor="text1"/>
                <w:sz w:val="32"/>
                <w:szCs w:val="28"/>
                <w14:textFill>
                  <w14:solidFill>
                    <w14:schemeClr w14:val="tx1"/>
                  </w14:solidFill>
                </w14:textFill>
              </w:rPr>
            </w:pPr>
          </w:p>
          <w:p w14:paraId="0BBFC22F">
            <w:pPr>
              <w:spacing w:line="240" w:lineRule="atLeast"/>
              <w:ind w:firstLine="5757" w:firstLineChars="2399"/>
              <w:jc w:val="left"/>
              <w:rPr>
                <w:rFonts w:ascii="仿宋_GB2312" w:hAnsi="Times New Roman" w:eastAsia="仿宋_GB2312" w:cs="Times New Roman"/>
                <w:color w:val="000000" w:themeColor="text1"/>
                <w:sz w:val="24"/>
                <w:szCs w:val="24"/>
                <w14:textFill>
                  <w14:solidFill>
                    <w14:schemeClr w14:val="tx1"/>
                  </w14:solidFill>
                </w14:textFill>
              </w:rPr>
            </w:pPr>
            <w:r>
              <w:rPr>
                <w:rFonts w:hint="eastAsia" w:ascii="仿宋_GB2312" w:hAnsi="Times New Roman" w:eastAsia="仿宋_GB2312" w:cs="Times New Roman"/>
                <w:color w:val="000000" w:themeColor="text1"/>
                <w:sz w:val="24"/>
                <w:szCs w:val="24"/>
                <w:lang w:eastAsia="zh-CN"/>
                <w14:textFill>
                  <w14:solidFill>
                    <w14:schemeClr w14:val="tx1"/>
                  </w14:solidFill>
                </w14:textFill>
              </w:rPr>
              <w:t>天津市教育委员会</w:t>
            </w:r>
            <w:r>
              <w:rPr>
                <w:rFonts w:hint="eastAsia" w:ascii="仿宋_GB2312" w:hAnsi="Times New Roman" w:eastAsia="仿宋_GB2312" w:cs="Times New Roman"/>
                <w:color w:val="000000" w:themeColor="text1"/>
                <w:sz w:val="24"/>
                <w:szCs w:val="24"/>
                <w14:textFill>
                  <w14:solidFill>
                    <w14:schemeClr w14:val="tx1"/>
                  </w14:solidFill>
                </w14:textFill>
              </w:rPr>
              <w:t xml:space="preserve"> </w:t>
            </w:r>
          </w:p>
          <w:p w14:paraId="56893819">
            <w:pPr>
              <w:spacing w:line="240" w:lineRule="atLeast"/>
              <w:rPr>
                <w:rFonts w:ascii="仿宋_GB2312" w:hAnsi="Times New Roman" w:eastAsia="仿宋_GB2312" w:cs="Times New Roman"/>
                <w:color w:val="000000" w:themeColor="text1"/>
                <w:sz w:val="24"/>
                <w:szCs w:val="24"/>
                <w14:textFill>
                  <w14:solidFill>
                    <w14:schemeClr w14:val="tx1"/>
                  </w14:solidFill>
                </w14:textFill>
              </w:rPr>
            </w:pPr>
            <w:r>
              <w:rPr>
                <w:rFonts w:hint="eastAsia" w:ascii="仿宋_GB2312" w:hAnsi="Times New Roman" w:eastAsia="仿宋_GB2312" w:cs="Times New Roman"/>
                <w:color w:val="000000" w:themeColor="text1"/>
                <w:sz w:val="24"/>
                <w:szCs w:val="24"/>
                <w14:textFill>
                  <w14:solidFill>
                    <w14:schemeClr w14:val="tx1"/>
                  </w14:solidFill>
                </w14:textFill>
              </w:rPr>
              <w:t xml:space="preserve">                                                 年    月    日</w:t>
            </w:r>
          </w:p>
          <w:p w14:paraId="693A0BAB">
            <w:pPr>
              <w:pStyle w:val="2"/>
              <w:rPr>
                <w:color w:val="000000" w:themeColor="text1"/>
                <w14:textFill>
                  <w14:solidFill>
                    <w14:schemeClr w14:val="tx1"/>
                  </w14:solidFill>
                </w14:textFill>
              </w:rPr>
            </w:pPr>
          </w:p>
        </w:tc>
      </w:tr>
    </w:tbl>
    <w:p w14:paraId="5F769D23">
      <w:pPr>
        <w:pStyle w:val="2"/>
        <w:rPr>
          <w:color w:val="000000" w:themeColor="text1"/>
          <w14:textFill>
            <w14:solidFill>
              <w14:schemeClr w14:val="tx1"/>
            </w14:solidFill>
          </w14:textFill>
        </w:rPr>
      </w:pPr>
    </w:p>
    <w:p w14:paraId="4A6309D8">
      <w:pPr>
        <w:pStyle w:val="2"/>
        <w:rPr>
          <w:rFonts w:ascii="黑体" w:hAnsi="黑体" w:eastAsia="黑体"/>
          <w:color w:val="000000" w:themeColor="text1"/>
          <w:sz w:val="32"/>
          <w:szCs w:val="32"/>
          <w14:textFill>
            <w14:solidFill>
              <w14:schemeClr w14:val="tx1"/>
            </w14:solidFill>
          </w14:textFill>
        </w:rPr>
      </w:pPr>
      <w:r>
        <w:rPr>
          <w:color w:val="000000" w:themeColor="text1"/>
          <w14:textFill>
            <w14:solidFill>
              <w14:schemeClr w14:val="tx1"/>
            </w14:solidFill>
          </w14:textFill>
        </w:rPr>
        <w:br w:type="page"/>
      </w:r>
      <w:r>
        <w:rPr>
          <w:rFonts w:hint="eastAsia" w:ascii="黑体" w:hAnsi="黑体" w:eastAsia="黑体"/>
          <w:color w:val="000000" w:themeColor="text1"/>
          <w:sz w:val="32"/>
          <w:szCs w:val="32"/>
          <w14:textFill>
            <w14:solidFill>
              <w14:schemeClr w14:val="tx1"/>
            </w14:solidFill>
          </w14:textFill>
        </w:rPr>
        <w:t>附件</w:t>
      </w:r>
      <w:r>
        <w:rPr>
          <w:rFonts w:ascii="Times New Roman" w:hAnsi="Times New Roman" w:eastAsia="黑体" w:cs="Times New Roman"/>
          <w:color w:val="000000" w:themeColor="text1"/>
          <w:sz w:val="32"/>
          <w:szCs w:val="32"/>
          <w14:textFill>
            <w14:solidFill>
              <w14:schemeClr w14:val="tx1"/>
            </w14:solidFill>
          </w14:textFill>
        </w:rPr>
        <w:t>2</w:t>
      </w:r>
    </w:p>
    <w:p w14:paraId="1E7EE485">
      <w:pPr>
        <w:spacing w:line="540" w:lineRule="exact"/>
        <w:ind w:left="431" w:hanging="357"/>
        <w:jc w:val="center"/>
        <w:rPr>
          <w:rFonts w:hint="eastAsia" w:ascii="方正小标宋简体" w:hAnsi="方正小标宋简体" w:eastAsia="方正小标宋简体" w:cs="方正小标宋简体"/>
          <w:color w:val="000000" w:themeColor="text1"/>
          <w:sz w:val="36"/>
          <w:szCs w:val="36"/>
          <w14:textFill>
            <w14:solidFill>
              <w14:schemeClr w14:val="tx1"/>
            </w14:solidFill>
          </w14:textFill>
        </w:rPr>
      </w:pPr>
      <w:r>
        <w:rPr>
          <w:rFonts w:hint="eastAsia" w:ascii="方正小标宋简体" w:hAnsi="方正小标宋简体" w:eastAsia="方正小标宋简体" w:cs="方正小标宋简体"/>
          <w:color w:val="000000" w:themeColor="text1"/>
          <w:sz w:val="36"/>
          <w:szCs w:val="36"/>
          <w14:textFill>
            <w14:solidFill>
              <w14:schemeClr w14:val="tx1"/>
            </w14:solidFill>
          </w14:textFill>
        </w:rPr>
        <w:t>天津市大学生创新创业专项课题申报汇总表</w:t>
      </w:r>
    </w:p>
    <w:p w14:paraId="0812495A">
      <w:pPr>
        <w:pStyle w:val="2"/>
        <w:rPr>
          <w:rFonts w:hint="eastAsia" w:ascii="方正小标宋简体" w:hAnsi="方正小标宋简体" w:eastAsia="方正小标宋简体" w:cs="方正小标宋简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联系人：             联系电话：</w:t>
      </w:r>
    </w:p>
    <w:tbl>
      <w:tblPr>
        <w:tblStyle w:val="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1822"/>
        <w:gridCol w:w="2070"/>
        <w:gridCol w:w="1142"/>
        <w:gridCol w:w="1663"/>
        <w:gridCol w:w="1179"/>
      </w:tblGrid>
      <w:tr w14:paraId="37207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344D666E">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bCs/>
                <w:color w:val="000000" w:themeColor="text1"/>
                <w:sz w:val="22"/>
                <w:szCs w:val="22"/>
                <w:vertAlign w:val="baseline"/>
                <w:lang w:val="en-US" w:eastAsia="zh-CN"/>
                <w14:textFill>
                  <w14:solidFill>
                    <w14:schemeClr w14:val="tx1"/>
                  </w14:solidFill>
                </w14:textFill>
              </w:rPr>
              <w:t>序号</w:t>
            </w:r>
          </w:p>
        </w:tc>
        <w:tc>
          <w:tcPr>
            <w:tcW w:w="1822" w:type="dxa"/>
            <w:vAlign w:val="center"/>
          </w:tcPr>
          <w:p w14:paraId="2C2C8C1D">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bCs/>
                <w:color w:val="000000" w:themeColor="text1"/>
                <w:sz w:val="22"/>
                <w:szCs w:val="22"/>
                <w:vertAlign w:val="baseline"/>
                <w:lang w:val="en-US" w:eastAsia="zh-CN"/>
                <w14:textFill>
                  <w14:solidFill>
                    <w14:schemeClr w14:val="tx1"/>
                  </w14:solidFill>
                </w14:textFill>
              </w:rPr>
              <w:t>院校名称</w:t>
            </w:r>
          </w:p>
        </w:tc>
        <w:tc>
          <w:tcPr>
            <w:tcW w:w="2070" w:type="dxa"/>
            <w:vAlign w:val="center"/>
          </w:tcPr>
          <w:p w14:paraId="5C3C4DBF">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bCs/>
                <w:color w:val="000000" w:themeColor="text1"/>
                <w:sz w:val="22"/>
                <w:szCs w:val="22"/>
                <w:vertAlign w:val="baseline"/>
                <w:lang w:val="en-US" w:eastAsia="zh-CN"/>
                <w14:textFill>
                  <w14:solidFill>
                    <w14:schemeClr w14:val="tx1"/>
                  </w14:solidFill>
                </w14:textFill>
              </w:rPr>
              <w:t>课题名称</w:t>
            </w:r>
          </w:p>
        </w:tc>
        <w:tc>
          <w:tcPr>
            <w:tcW w:w="1142" w:type="dxa"/>
            <w:vAlign w:val="center"/>
          </w:tcPr>
          <w:p w14:paraId="78AAAE15">
            <w:pPr>
              <w:pStyle w:val="2"/>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bCs/>
                <w:color w:val="000000" w:themeColor="text1"/>
                <w:sz w:val="22"/>
                <w:szCs w:val="22"/>
                <w:vertAlign w:val="baseline"/>
                <w:lang w:val="en-US" w:eastAsia="zh-CN"/>
                <w14:textFill>
                  <w14:solidFill>
                    <w14:schemeClr w14:val="tx1"/>
                  </w14:solidFill>
                </w14:textFill>
              </w:rPr>
              <w:t>负责人姓名</w:t>
            </w:r>
          </w:p>
        </w:tc>
        <w:tc>
          <w:tcPr>
            <w:tcW w:w="1663" w:type="dxa"/>
            <w:vAlign w:val="center"/>
          </w:tcPr>
          <w:p w14:paraId="41DCED8F">
            <w:pPr>
              <w:pStyle w:val="2"/>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bCs/>
                <w:color w:val="000000" w:themeColor="text1"/>
                <w:sz w:val="22"/>
                <w:szCs w:val="22"/>
                <w:vertAlign w:val="baseline"/>
                <w:lang w:val="en-US" w:eastAsia="zh-CN"/>
                <w14:textFill>
                  <w14:solidFill>
                    <w14:schemeClr w14:val="tx1"/>
                  </w14:solidFill>
                </w14:textFill>
              </w:rPr>
              <w:t>课题组成员名单</w:t>
            </w:r>
          </w:p>
        </w:tc>
        <w:tc>
          <w:tcPr>
            <w:tcW w:w="1179" w:type="dxa"/>
            <w:vAlign w:val="bottom"/>
          </w:tcPr>
          <w:p w14:paraId="63EF88A1">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bCs/>
                <w:color w:val="000000" w:themeColor="text1"/>
                <w:sz w:val="22"/>
                <w:szCs w:val="22"/>
                <w:vertAlign w:val="baseline"/>
                <w:lang w:val="en-US" w:eastAsia="zh-CN"/>
                <w14:textFill>
                  <w14:solidFill>
                    <w14:schemeClr w14:val="tx1"/>
                  </w14:solidFill>
                </w14:textFill>
              </w:rPr>
              <w:t>课题类型</w:t>
            </w:r>
          </w:p>
          <w:p w14:paraId="0657190E">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bCs/>
                <w:color w:val="000000" w:themeColor="text1"/>
                <w:sz w:val="22"/>
                <w:szCs w:val="22"/>
                <w:vertAlign w:val="baseline"/>
                <w:lang w:val="en-US" w:eastAsia="zh-CN"/>
                <w14:textFill>
                  <w14:solidFill>
                    <w14:schemeClr w14:val="tx1"/>
                  </w14:solidFill>
                </w14:textFill>
              </w:rPr>
              <w:t>（一般、重点）</w:t>
            </w:r>
          </w:p>
        </w:tc>
      </w:tr>
      <w:tr w14:paraId="0D39A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80" w:type="dxa"/>
            <w:vAlign w:val="center"/>
          </w:tcPr>
          <w:p w14:paraId="2F76B912">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方正小标宋简体" w:hAnsi="方正小标宋简体" w:eastAsia="方正小标宋简体" w:cs="方正小标宋简体"/>
                <w:color w:val="000000" w:themeColor="text1"/>
                <w:sz w:val="22"/>
                <w:szCs w:val="22"/>
                <w:vertAlign w:val="baseline"/>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22"/>
                <w:szCs w:val="22"/>
                <w:vertAlign w:val="baseline"/>
                <w:lang w:val="en-US" w:eastAsia="zh-CN"/>
                <w14:textFill>
                  <w14:solidFill>
                    <w14:schemeClr w14:val="tx1"/>
                  </w14:solidFill>
                </w14:textFill>
              </w:rPr>
              <w:t>1</w:t>
            </w:r>
          </w:p>
        </w:tc>
        <w:tc>
          <w:tcPr>
            <w:tcW w:w="1822" w:type="dxa"/>
            <w:vAlign w:val="center"/>
          </w:tcPr>
          <w:p w14:paraId="57330D8E">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themeColor="text1"/>
                <w:sz w:val="22"/>
                <w:szCs w:val="22"/>
                <w:vertAlign w:val="baseline"/>
                <w:lang w:val="en-US" w:eastAsia="zh-CN"/>
                <w14:textFill>
                  <w14:solidFill>
                    <w14:schemeClr w14:val="tx1"/>
                  </w14:solidFill>
                </w14:textFill>
              </w:rPr>
            </w:pPr>
          </w:p>
        </w:tc>
        <w:tc>
          <w:tcPr>
            <w:tcW w:w="2070" w:type="dxa"/>
            <w:vAlign w:val="center"/>
          </w:tcPr>
          <w:p w14:paraId="700A47F5">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themeColor="text1"/>
                <w:sz w:val="22"/>
                <w:szCs w:val="22"/>
                <w:vertAlign w:val="baseline"/>
                <w:lang w:val="en-US" w:eastAsia="zh-CN"/>
                <w14:textFill>
                  <w14:solidFill>
                    <w14:schemeClr w14:val="tx1"/>
                  </w14:solidFill>
                </w14:textFill>
              </w:rPr>
            </w:pPr>
          </w:p>
        </w:tc>
        <w:tc>
          <w:tcPr>
            <w:tcW w:w="1142" w:type="dxa"/>
            <w:vAlign w:val="center"/>
          </w:tcPr>
          <w:p w14:paraId="41CC85DA">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themeColor="text1"/>
                <w:sz w:val="22"/>
                <w:szCs w:val="22"/>
                <w:vertAlign w:val="baseline"/>
                <w:lang w:val="en-US" w:eastAsia="zh-CN"/>
                <w14:textFill>
                  <w14:solidFill>
                    <w14:schemeClr w14:val="tx1"/>
                  </w14:solidFill>
                </w14:textFill>
              </w:rPr>
            </w:pPr>
          </w:p>
        </w:tc>
        <w:tc>
          <w:tcPr>
            <w:tcW w:w="1663" w:type="dxa"/>
            <w:vAlign w:val="center"/>
          </w:tcPr>
          <w:p w14:paraId="57ABA833">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themeColor="text1"/>
                <w:sz w:val="22"/>
                <w:szCs w:val="22"/>
                <w:vertAlign w:val="baseline"/>
                <w:lang w:val="en-US" w:eastAsia="zh-CN"/>
                <w14:textFill>
                  <w14:solidFill>
                    <w14:schemeClr w14:val="tx1"/>
                  </w14:solidFill>
                </w14:textFill>
              </w:rPr>
            </w:pPr>
          </w:p>
        </w:tc>
        <w:tc>
          <w:tcPr>
            <w:tcW w:w="1179" w:type="dxa"/>
            <w:vAlign w:val="center"/>
          </w:tcPr>
          <w:p w14:paraId="40A1254E">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themeColor="text1"/>
                <w:sz w:val="22"/>
                <w:szCs w:val="22"/>
                <w:vertAlign w:val="baseline"/>
                <w:lang w:val="en-US" w:eastAsia="zh-CN"/>
                <w14:textFill>
                  <w14:solidFill>
                    <w14:schemeClr w14:val="tx1"/>
                  </w14:solidFill>
                </w14:textFill>
              </w:rPr>
            </w:pPr>
          </w:p>
        </w:tc>
      </w:tr>
      <w:tr w14:paraId="60290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0" w:hRule="atLeast"/>
        </w:trPr>
        <w:tc>
          <w:tcPr>
            <w:tcW w:w="780" w:type="dxa"/>
            <w:vAlign w:val="center"/>
          </w:tcPr>
          <w:p w14:paraId="3FF59E0B">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方正小标宋简体" w:hAnsi="方正小标宋简体" w:eastAsia="方正小标宋简体" w:cs="方正小标宋简体"/>
                <w:color w:val="000000" w:themeColor="text1"/>
                <w:sz w:val="22"/>
                <w:szCs w:val="22"/>
                <w:vertAlign w:val="baseline"/>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22"/>
                <w:szCs w:val="22"/>
                <w:vertAlign w:val="baseline"/>
                <w:lang w:val="en-US" w:eastAsia="zh-CN"/>
                <w14:textFill>
                  <w14:solidFill>
                    <w14:schemeClr w14:val="tx1"/>
                  </w14:solidFill>
                </w14:textFill>
              </w:rPr>
              <w:t>2</w:t>
            </w:r>
          </w:p>
        </w:tc>
        <w:tc>
          <w:tcPr>
            <w:tcW w:w="1822" w:type="dxa"/>
            <w:vAlign w:val="center"/>
          </w:tcPr>
          <w:p w14:paraId="3BA20DBF">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themeColor="text1"/>
                <w:sz w:val="22"/>
                <w:szCs w:val="22"/>
                <w:vertAlign w:val="baseline"/>
                <w:lang w:val="en-US" w:eastAsia="zh-CN"/>
                <w14:textFill>
                  <w14:solidFill>
                    <w14:schemeClr w14:val="tx1"/>
                  </w14:solidFill>
                </w14:textFill>
              </w:rPr>
            </w:pPr>
          </w:p>
        </w:tc>
        <w:tc>
          <w:tcPr>
            <w:tcW w:w="2070" w:type="dxa"/>
            <w:vAlign w:val="center"/>
          </w:tcPr>
          <w:p w14:paraId="14374C29">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themeColor="text1"/>
                <w:sz w:val="22"/>
                <w:szCs w:val="22"/>
                <w:vertAlign w:val="baseline"/>
                <w:lang w:val="en-US" w:eastAsia="zh-CN"/>
                <w14:textFill>
                  <w14:solidFill>
                    <w14:schemeClr w14:val="tx1"/>
                  </w14:solidFill>
                </w14:textFill>
              </w:rPr>
            </w:pPr>
          </w:p>
        </w:tc>
        <w:tc>
          <w:tcPr>
            <w:tcW w:w="1142" w:type="dxa"/>
            <w:vAlign w:val="center"/>
          </w:tcPr>
          <w:p w14:paraId="5EB73DC4">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themeColor="text1"/>
                <w:sz w:val="22"/>
                <w:szCs w:val="22"/>
                <w:vertAlign w:val="baseline"/>
                <w:lang w:val="en-US" w:eastAsia="zh-CN"/>
                <w14:textFill>
                  <w14:solidFill>
                    <w14:schemeClr w14:val="tx1"/>
                  </w14:solidFill>
                </w14:textFill>
              </w:rPr>
            </w:pPr>
          </w:p>
        </w:tc>
        <w:tc>
          <w:tcPr>
            <w:tcW w:w="1663" w:type="dxa"/>
            <w:vAlign w:val="center"/>
          </w:tcPr>
          <w:p w14:paraId="23C6CF96">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themeColor="text1"/>
                <w:sz w:val="22"/>
                <w:szCs w:val="22"/>
                <w:vertAlign w:val="baseline"/>
                <w:lang w:val="en-US" w:eastAsia="zh-CN"/>
                <w14:textFill>
                  <w14:solidFill>
                    <w14:schemeClr w14:val="tx1"/>
                  </w14:solidFill>
                </w14:textFill>
              </w:rPr>
            </w:pPr>
          </w:p>
        </w:tc>
        <w:tc>
          <w:tcPr>
            <w:tcW w:w="1179" w:type="dxa"/>
            <w:vAlign w:val="center"/>
          </w:tcPr>
          <w:p w14:paraId="192E13BE">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themeColor="text1"/>
                <w:sz w:val="22"/>
                <w:szCs w:val="22"/>
                <w:vertAlign w:val="baseline"/>
                <w:lang w:val="en-US" w:eastAsia="zh-CN"/>
                <w14:textFill>
                  <w14:solidFill>
                    <w14:schemeClr w14:val="tx1"/>
                  </w14:solidFill>
                </w14:textFill>
              </w:rPr>
            </w:pPr>
          </w:p>
        </w:tc>
      </w:tr>
      <w:tr w14:paraId="19F7D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80" w:type="dxa"/>
            <w:vAlign w:val="center"/>
          </w:tcPr>
          <w:p w14:paraId="3B38E4CC">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方正小标宋简体" w:hAnsi="方正小标宋简体" w:eastAsia="方正小标宋简体" w:cs="方正小标宋简体"/>
                <w:color w:val="000000" w:themeColor="text1"/>
                <w:sz w:val="22"/>
                <w:szCs w:val="22"/>
                <w:vertAlign w:val="baseline"/>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22"/>
                <w:szCs w:val="22"/>
                <w:vertAlign w:val="baseline"/>
                <w:lang w:val="en-US" w:eastAsia="zh-CN"/>
                <w14:textFill>
                  <w14:solidFill>
                    <w14:schemeClr w14:val="tx1"/>
                  </w14:solidFill>
                </w14:textFill>
              </w:rPr>
              <w:t>3</w:t>
            </w:r>
          </w:p>
        </w:tc>
        <w:tc>
          <w:tcPr>
            <w:tcW w:w="1822" w:type="dxa"/>
            <w:vAlign w:val="center"/>
          </w:tcPr>
          <w:p w14:paraId="20341AF2">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themeColor="text1"/>
                <w:sz w:val="22"/>
                <w:szCs w:val="22"/>
                <w:vertAlign w:val="baseline"/>
                <w:lang w:val="en-US" w:eastAsia="zh-CN"/>
                <w14:textFill>
                  <w14:solidFill>
                    <w14:schemeClr w14:val="tx1"/>
                  </w14:solidFill>
                </w14:textFill>
              </w:rPr>
            </w:pPr>
          </w:p>
        </w:tc>
        <w:tc>
          <w:tcPr>
            <w:tcW w:w="2070" w:type="dxa"/>
            <w:vAlign w:val="center"/>
          </w:tcPr>
          <w:p w14:paraId="31B2F626">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themeColor="text1"/>
                <w:sz w:val="22"/>
                <w:szCs w:val="22"/>
                <w:vertAlign w:val="baseline"/>
                <w:lang w:val="en-US" w:eastAsia="zh-CN"/>
                <w14:textFill>
                  <w14:solidFill>
                    <w14:schemeClr w14:val="tx1"/>
                  </w14:solidFill>
                </w14:textFill>
              </w:rPr>
            </w:pPr>
          </w:p>
        </w:tc>
        <w:tc>
          <w:tcPr>
            <w:tcW w:w="1142" w:type="dxa"/>
            <w:vAlign w:val="center"/>
          </w:tcPr>
          <w:p w14:paraId="30021824">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themeColor="text1"/>
                <w:sz w:val="22"/>
                <w:szCs w:val="22"/>
                <w:vertAlign w:val="baseline"/>
                <w:lang w:val="en-US" w:eastAsia="zh-CN"/>
                <w14:textFill>
                  <w14:solidFill>
                    <w14:schemeClr w14:val="tx1"/>
                  </w14:solidFill>
                </w14:textFill>
              </w:rPr>
            </w:pPr>
          </w:p>
        </w:tc>
        <w:tc>
          <w:tcPr>
            <w:tcW w:w="1663" w:type="dxa"/>
            <w:vAlign w:val="center"/>
          </w:tcPr>
          <w:p w14:paraId="7CC6B86D">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themeColor="text1"/>
                <w:sz w:val="22"/>
                <w:szCs w:val="22"/>
                <w:vertAlign w:val="baseline"/>
                <w:lang w:val="en-US" w:eastAsia="zh-CN"/>
                <w14:textFill>
                  <w14:solidFill>
                    <w14:schemeClr w14:val="tx1"/>
                  </w14:solidFill>
                </w14:textFill>
              </w:rPr>
            </w:pPr>
          </w:p>
        </w:tc>
        <w:tc>
          <w:tcPr>
            <w:tcW w:w="1179" w:type="dxa"/>
            <w:vAlign w:val="center"/>
          </w:tcPr>
          <w:p w14:paraId="6A464FC8">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themeColor="text1"/>
                <w:sz w:val="22"/>
                <w:szCs w:val="22"/>
                <w:vertAlign w:val="baseline"/>
                <w:lang w:val="en-US" w:eastAsia="zh-CN"/>
                <w14:textFill>
                  <w14:solidFill>
                    <w14:schemeClr w14:val="tx1"/>
                  </w14:solidFill>
                </w14:textFill>
              </w:rPr>
            </w:pPr>
          </w:p>
        </w:tc>
      </w:tr>
      <w:tr w14:paraId="74C74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80" w:type="dxa"/>
            <w:vAlign w:val="center"/>
          </w:tcPr>
          <w:p w14:paraId="77D92153">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方正小标宋简体" w:hAnsi="方正小标宋简体" w:eastAsia="方正小标宋简体" w:cs="方正小标宋简体"/>
                <w:color w:val="000000" w:themeColor="text1"/>
                <w:sz w:val="22"/>
                <w:szCs w:val="22"/>
                <w:vertAlign w:val="baseline"/>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22"/>
                <w:szCs w:val="22"/>
                <w:vertAlign w:val="baseline"/>
                <w:lang w:val="en-US" w:eastAsia="zh-CN"/>
                <w14:textFill>
                  <w14:solidFill>
                    <w14:schemeClr w14:val="tx1"/>
                  </w14:solidFill>
                </w14:textFill>
              </w:rPr>
              <w:t>4</w:t>
            </w:r>
          </w:p>
        </w:tc>
        <w:tc>
          <w:tcPr>
            <w:tcW w:w="1822" w:type="dxa"/>
            <w:vAlign w:val="center"/>
          </w:tcPr>
          <w:p w14:paraId="0986904D">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themeColor="text1"/>
                <w:sz w:val="22"/>
                <w:szCs w:val="22"/>
                <w:vertAlign w:val="baseline"/>
                <w:lang w:val="en-US" w:eastAsia="zh-CN"/>
                <w14:textFill>
                  <w14:solidFill>
                    <w14:schemeClr w14:val="tx1"/>
                  </w14:solidFill>
                </w14:textFill>
              </w:rPr>
            </w:pPr>
          </w:p>
        </w:tc>
        <w:tc>
          <w:tcPr>
            <w:tcW w:w="2070" w:type="dxa"/>
            <w:vAlign w:val="center"/>
          </w:tcPr>
          <w:p w14:paraId="540DE6EE">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themeColor="text1"/>
                <w:sz w:val="22"/>
                <w:szCs w:val="22"/>
                <w:vertAlign w:val="baseline"/>
                <w:lang w:val="en-US" w:eastAsia="zh-CN"/>
                <w14:textFill>
                  <w14:solidFill>
                    <w14:schemeClr w14:val="tx1"/>
                  </w14:solidFill>
                </w14:textFill>
              </w:rPr>
            </w:pPr>
          </w:p>
        </w:tc>
        <w:tc>
          <w:tcPr>
            <w:tcW w:w="1142" w:type="dxa"/>
            <w:vAlign w:val="center"/>
          </w:tcPr>
          <w:p w14:paraId="408818AC">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themeColor="text1"/>
                <w:sz w:val="22"/>
                <w:szCs w:val="22"/>
                <w:vertAlign w:val="baseline"/>
                <w:lang w:val="en-US" w:eastAsia="zh-CN"/>
                <w14:textFill>
                  <w14:solidFill>
                    <w14:schemeClr w14:val="tx1"/>
                  </w14:solidFill>
                </w14:textFill>
              </w:rPr>
            </w:pPr>
          </w:p>
        </w:tc>
        <w:tc>
          <w:tcPr>
            <w:tcW w:w="1663" w:type="dxa"/>
            <w:vAlign w:val="center"/>
          </w:tcPr>
          <w:p w14:paraId="003BD053">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themeColor="text1"/>
                <w:sz w:val="22"/>
                <w:szCs w:val="22"/>
                <w:vertAlign w:val="baseline"/>
                <w:lang w:val="en-US" w:eastAsia="zh-CN"/>
                <w14:textFill>
                  <w14:solidFill>
                    <w14:schemeClr w14:val="tx1"/>
                  </w14:solidFill>
                </w14:textFill>
              </w:rPr>
            </w:pPr>
          </w:p>
        </w:tc>
        <w:tc>
          <w:tcPr>
            <w:tcW w:w="1179" w:type="dxa"/>
            <w:vAlign w:val="center"/>
          </w:tcPr>
          <w:p w14:paraId="1704A5CD">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themeColor="text1"/>
                <w:sz w:val="22"/>
                <w:szCs w:val="22"/>
                <w:vertAlign w:val="baseline"/>
                <w:lang w:val="en-US" w:eastAsia="zh-CN"/>
                <w14:textFill>
                  <w14:solidFill>
                    <w14:schemeClr w14:val="tx1"/>
                  </w14:solidFill>
                </w14:textFill>
              </w:rPr>
            </w:pPr>
          </w:p>
        </w:tc>
      </w:tr>
      <w:tr w14:paraId="240F6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80" w:type="dxa"/>
            <w:vAlign w:val="center"/>
          </w:tcPr>
          <w:p w14:paraId="197938D7">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方正小标宋简体" w:hAnsi="方正小标宋简体" w:eastAsia="方正小标宋简体" w:cs="方正小标宋简体"/>
                <w:color w:val="000000" w:themeColor="text1"/>
                <w:sz w:val="22"/>
                <w:szCs w:val="22"/>
                <w:vertAlign w:val="baseline"/>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22"/>
                <w:szCs w:val="22"/>
                <w:vertAlign w:val="baseline"/>
                <w:lang w:val="en-US" w:eastAsia="zh-CN"/>
                <w14:textFill>
                  <w14:solidFill>
                    <w14:schemeClr w14:val="tx1"/>
                  </w14:solidFill>
                </w14:textFill>
              </w:rPr>
              <w:t>5</w:t>
            </w:r>
          </w:p>
        </w:tc>
        <w:tc>
          <w:tcPr>
            <w:tcW w:w="1822" w:type="dxa"/>
            <w:vAlign w:val="center"/>
          </w:tcPr>
          <w:p w14:paraId="779B1D97">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themeColor="text1"/>
                <w:sz w:val="22"/>
                <w:szCs w:val="22"/>
                <w:vertAlign w:val="baseline"/>
                <w:lang w:val="en-US" w:eastAsia="zh-CN"/>
                <w14:textFill>
                  <w14:solidFill>
                    <w14:schemeClr w14:val="tx1"/>
                  </w14:solidFill>
                </w14:textFill>
              </w:rPr>
            </w:pPr>
          </w:p>
        </w:tc>
        <w:tc>
          <w:tcPr>
            <w:tcW w:w="2070" w:type="dxa"/>
            <w:vAlign w:val="center"/>
          </w:tcPr>
          <w:p w14:paraId="44B162F6">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themeColor="text1"/>
                <w:sz w:val="22"/>
                <w:szCs w:val="22"/>
                <w:vertAlign w:val="baseline"/>
                <w:lang w:val="en-US" w:eastAsia="zh-CN"/>
                <w14:textFill>
                  <w14:solidFill>
                    <w14:schemeClr w14:val="tx1"/>
                  </w14:solidFill>
                </w14:textFill>
              </w:rPr>
            </w:pPr>
          </w:p>
        </w:tc>
        <w:tc>
          <w:tcPr>
            <w:tcW w:w="1142" w:type="dxa"/>
            <w:vAlign w:val="center"/>
          </w:tcPr>
          <w:p w14:paraId="73C932FB">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themeColor="text1"/>
                <w:sz w:val="22"/>
                <w:szCs w:val="22"/>
                <w:vertAlign w:val="baseline"/>
                <w:lang w:val="en-US" w:eastAsia="zh-CN"/>
                <w14:textFill>
                  <w14:solidFill>
                    <w14:schemeClr w14:val="tx1"/>
                  </w14:solidFill>
                </w14:textFill>
              </w:rPr>
            </w:pPr>
          </w:p>
        </w:tc>
        <w:tc>
          <w:tcPr>
            <w:tcW w:w="1663" w:type="dxa"/>
            <w:vAlign w:val="center"/>
          </w:tcPr>
          <w:p w14:paraId="00CCA281">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themeColor="text1"/>
                <w:sz w:val="22"/>
                <w:szCs w:val="22"/>
                <w:vertAlign w:val="baseline"/>
                <w:lang w:val="en-US" w:eastAsia="zh-CN"/>
                <w14:textFill>
                  <w14:solidFill>
                    <w14:schemeClr w14:val="tx1"/>
                  </w14:solidFill>
                </w14:textFill>
              </w:rPr>
            </w:pPr>
          </w:p>
        </w:tc>
        <w:tc>
          <w:tcPr>
            <w:tcW w:w="1179" w:type="dxa"/>
            <w:vAlign w:val="center"/>
          </w:tcPr>
          <w:p w14:paraId="7A248699">
            <w:pPr>
              <w:pStyle w:val="2"/>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themeColor="text1"/>
                <w:sz w:val="22"/>
                <w:szCs w:val="22"/>
                <w:vertAlign w:val="baseline"/>
                <w:lang w:val="en-US" w:eastAsia="zh-CN"/>
                <w14:textFill>
                  <w14:solidFill>
                    <w14:schemeClr w14:val="tx1"/>
                  </w14:solidFill>
                </w14:textFill>
              </w:rPr>
            </w:pPr>
          </w:p>
        </w:tc>
      </w:tr>
    </w:tbl>
    <w:p w14:paraId="1B6357BC">
      <w:pPr>
        <w:rPr>
          <w:rFonts w:hint="default" w:ascii="方正小标宋简体" w:hAnsi="方正小标宋简体" w:eastAsia="方正小标宋简体" w:cs="方正小标宋简体"/>
          <w:color w:val="000000" w:themeColor="text1"/>
          <w:sz w:val="36"/>
          <w:szCs w:val="36"/>
          <w:lang w:val="en-US" w:eastAsia="zh-CN"/>
          <w14:textFill>
            <w14:solidFill>
              <w14:schemeClr w14:val="tx1"/>
            </w14:solidFill>
          </w14:textFill>
        </w:rPr>
      </w:pPr>
      <w:r>
        <w:rPr>
          <w:rFonts w:hint="default" w:ascii="方正小标宋简体" w:hAnsi="方正小标宋简体" w:eastAsia="方正小标宋简体" w:cs="方正小标宋简体"/>
          <w:color w:val="000000" w:themeColor="text1"/>
          <w:sz w:val="36"/>
          <w:szCs w:val="36"/>
          <w:lang w:val="en-US" w:eastAsia="zh-CN"/>
          <w14:textFill>
            <w14:solidFill>
              <w14:schemeClr w14:val="tx1"/>
            </w14:solidFill>
          </w14:textFill>
        </w:rPr>
        <w:br w:type="page"/>
      </w:r>
    </w:p>
    <w:p w14:paraId="52354C32">
      <w:pPr>
        <w:pStyle w:val="2"/>
        <w:rPr>
          <w:rFonts w:hint="default" w:ascii="方正小标宋简体" w:hAnsi="方正小标宋简体" w:eastAsia="方正小标宋简体" w:cs="方正小标宋简体"/>
          <w:color w:val="000000" w:themeColor="text1"/>
          <w:sz w:val="32"/>
          <w:szCs w:val="32"/>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lang w:val="en-US" w:eastAsia="zh-CN"/>
          <w14:textFill>
            <w14:solidFill>
              <w14:schemeClr w14:val="tx1"/>
            </w14:solidFill>
          </w14:textFill>
        </w:rPr>
        <w:t>附件3</w:t>
      </w:r>
    </w:p>
    <w:p w14:paraId="547D70DE">
      <w:pPr>
        <w:spacing w:line="540" w:lineRule="exact"/>
        <w:ind w:left="431" w:hanging="357"/>
        <w:jc w:val="center"/>
        <w:rPr>
          <w:rFonts w:ascii="宋体" w:hAnsi="宋体" w:eastAsia="宋体"/>
          <w:color w:val="000000" w:themeColor="text1"/>
          <w:sz w:val="36"/>
          <w:szCs w:val="36"/>
          <w14:textFill>
            <w14:solidFill>
              <w14:schemeClr w14:val="tx1"/>
            </w14:solidFill>
          </w14:textFill>
        </w:rPr>
      </w:pPr>
      <w:r>
        <w:rPr>
          <w:rFonts w:hint="eastAsia" w:ascii="方正小标宋简体" w:hAnsi="方正小标宋简体" w:eastAsia="方正小标宋简体" w:cs="方正小标宋简体"/>
          <w:color w:val="000000" w:themeColor="text1"/>
          <w:sz w:val="36"/>
          <w:szCs w:val="36"/>
          <w14:textFill>
            <w14:solidFill>
              <w14:schemeClr w14:val="tx1"/>
            </w14:solidFill>
          </w14:textFill>
        </w:rPr>
        <w:t>课题指南</w:t>
      </w:r>
    </w:p>
    <w:p w14:paraId="6B5FE6D6">
      <w:pPr>
        <w:spacing w:line="540" w:lineRule="exact"/>
        <w:ind w:left="431" w:hanging="357"/>
        <w:jc w:val="center"/>
        <w:rPr>
          <w:rFonts w:ascii="仿宋_GB2312" w:hAnsi="仿宋_GB2312" w:eastAsia="宋体"/>
          <w:color w:val="000000" w:themeColor="text1"/>
          <w:sz w:val="36"/>
          <w:szCs w:val="36"/>
          <w14:textFill>
            <w14:solidFill>
              <w14:schemeClr w14:val="tx1"/>
            </w14:solidFill>
          </w14:textFill>
        </w:rPr>
      </w:pPr>
    </w:p>
    <w:p w14:paraId="035833F5">
      <w:pPr>
        <w:pStyle w:val="2"/>
        <w:numPr>
          <w:ilvl w:val="0"/>
          <w:numId w:val="0"/>
        </w:numPr>
        <w:spacing w:after="0" w:line="540" w:lineRule="exact"/>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w:t>
      </w:r>
      <w:r>
        <w:rPr>
          <w:rFonts w:hint="eastAsia" w:ascii="仿宋_GB2312" w:eastAsia="仿宋_GB2312"/>
          <w:color w:val="000000" w:themeColor="text1"/>
          <w:sz w:val="32"/>
          <w:szCs w:val="32"/>
          <w14:textFill>
            <w14:solidFill>
              <w14:schemeClr w14:val="tx1"/>
            </w14:solidFill>
          </w14:textFill>
        </w:rPr>
        <w:t>天津市高校创新创业激励政策的实施效果评估与优化路径研究</w:t>
      </w:r>
      <w:r>
        <w:rPr>
          <w:rFonts w:hint="eastAsia" w:ascii="仿宋_GB2312" w:eastAsia="仿宋_GB2312"/>
          <w:color w:val="000000" w:themeColor="text1"/>
          <w:sz w:val="32"/>
          <w:szCs w:val="32"/>
          <w:lang w:eastAsia="zh-CN"/>
          <w14:textFill>
            <w14:solidFill>
              <w14:schemeClr w14:val="tx1"/>
            </w14:solidFill>
          </w14:textFill>
        </w:rPr>
        <w:t>；</w:t>
      </w:r>
    </w:p>
    <w:p w14:paraId="5E18EF60">
      <w:pPr>
        <w:pStyle w:val="2"/>
        <w:numPr>
          <w:ilvl w:val="0"/>
          <w:numId w:val="0"/>
        </w:numPr>
        <w:spacing w:after="0" w:line="540" w:lineRule="exact"/>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2.</w:t>
      </w:r>
      <w:r>
        <w:rPr>
          <w:rFonts w:hint="eastAsia" w:ascii="仿宋_GB2312" w:eastAsia="仿宋_GB2312"/>
          <w:color w:val="000000" w:themeColor="text1"/>
          <w:sz w:val="32"/>
          <w:szCs w:val="32"/>
          <w14:textFill>
            <w14:solidFill>
              <w14:schemeClr w14:val="tx1"/>
            </w14:solidFill>
          </w14:textFill>
        </w:rPr>
        <w:t>京津冀创新创业生态系统构建与协调创新机制研究</w:t>
      </w:r>
      <w:r>
        <w:rPr>
          <w:rFonts w:hint="eastAsia" w:ascii="仿宋_GB2312" w:eastAsia="仿宋_GB2312"/>
          <w:color w:val="000000" w:themeColor="text1"/>
          <w:sz w:val="32"/>
          <w:szCs w:val="32"/>
          <w:lang w:eastAsia="zh-CN"/>
          <w14:textFill>
            <w14:solidFill>
              <w14:schemeClr w14:val="tx1"/>
            </w14:solidFill>
          </w14:textFill>
        </w:rPr>
        <w:t>；</w:t>
      </w:r>
    </w:p>
    <w:p w14:paraId="50B0F919">
      <w:pPr>
        <w:pStyle w:val="2"/>
        <w:numPr>
          <w:ilvl w:val="0"/>
          <w:numId w:val="0"/>
        </w:numPr>
        <w:spacing w:after="0" w:line="540" w:lineRule="exact"/>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3.</w:t>
      </w:r>
      <w:r>
        <w:rPr>
          <w:rFonts w:hint="eastAsia" w:ascii="仿宋_GB2312" w:eastAsia="仿宋_GB2312"/>
          <w:color w:val="000000" w:themeColor="text1"/>
          <w:sz w:val="32"/>
          <w:szCs w:val="32"/>
          <w:lang w:eastAsia="zh-CN"/>
          <w14:textFill>
            <w14:solidFill>
              <w14:schemeClr w14:val="tx1"/>
            </w14:solidFill>
          </w14:textFill>
        </w:rPr>
        <w:t>“教-园共同体”视域下高校联合天开高教科创园、“117项目”协同创新机制研究；</w:t>
      </w:r>
    </w:p>
    <w:p w14:paraId="49D1EA66">
      <w:pPr>
        <w:pStyle w:val="2"/>
        <w:numPr>
          <w:ilvl w:val="0"/>
          <w:numId w:val="0"/>
        </w:numPr>
        <w:spacing w:after="0" w:line="540" w:lineRule="exact"/>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4.</w:t>
      </w:r>
      <w:r>
        <w:rPr>
          <w:rFonts w:hint="eastAsia" w:ascii="仿宋_GB2312" w:eastAsia="仿宋_GB2312"/>
          <w:color w:val="000000" w:themeColor="text1"/>
          <w:sz w:val="32"/>
          <w:szCs w:val="32"/>
          <w14:textFill>
            <w14:solidFill>
              <w14:schemeClr w14:val="tx1"/>
            </w14:solidFill>
          </w14:textFill>
        </w:rPr>
        <w:t>双创学院跨部门协同育人机制与特色发展路径研究</w:t>
      </w:r>
      <w:r>
        <w:rPr>
          <w:rFonts w:hint="eastAsia" w:ascii="仿宋_GB2312" w:eastAsia="仿宋_GB2312"/>
          <w:color w:val="000000" w:themeColor="text1"/>
          <w:sz w:val="32"/>
          <w:szCs w:val="32"/>
          <w:lang w:eastAsia="zh-CN"/>
          <w14:textFill>
            <w14:solidFill>
              <w14:schemeClr w14:val="tx1"/>
            </w14:solidFill>
          </w14:textFill>
        </w:rPr>
        <w:t>；</w:t>
      </w:r>
    </w:p>
    <w:p w14:paraId="0EF96AE6">
      <w:pPr>
        <w:pStyle w:val="2"/>
        <w:numPr>
          <w:ilvl w:val="0"/>
          <w:numId w:val="0"/>
        </w:numPr>
        <w:spacing w:after="0" w:line="540" w:lineRule="exact"/>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5.</w:t>
      </w:r>
      <w:r>
        <w:rPr>
          <w:rFonts w:hint="eastAsia" w:ascii="仿宋_GB2312" w:eastAsia="仿宋_GB2312"/>
          <w:color w:val="000000" w:themeColor="text1"/>
          <w:sz w:val="32"/>
          <w:szCs w:val="32"/>
          <w14:textFill>
            <w14:solidFill>
              <w14:schemeClr w14:val="tx1"/>
            </w14:solidFill>
          </w14:textFill>
        </w:rPr>
        <w:t>人工智能赋能教师创新创业教育能力提升路径研究</w:t>
      </w:r>
      <w:r>
        <w:rPr>
          <w:rFonts w:hint="eastAsia" w:ascii="仿宋_GB2312" w:eastAsia="仿宋_GB2312"/>
          <w:color w:val="000000" w:themeColor="text1"/>
          <w:sz w:val="32"/>
          <w:szCs w:val="32"/>
          <w:lang w:eastAsia="zh-CN"/>
          <w14:textFill>
            <w14:solidFill>
              <w14:schemeClr w14:val="tx1"/>
            </w14:solidFill>
          </w14:textFill>
        </w:rPr>
        <w:t>；</w:t>
      </w:r>
    </w:p>
    <w:p w14:paraId="57D6800E">
      <w:pPr>
        <w:pStyle w:val="2"/>
        <w:spacing w:after="0" w:line="540" w:lineRule="exact"/>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6.</w:t>
      </w:r>
      <w:r>
        <w:rPr>
          <w:rFonts w:hint="eastAsia" w:ascii="仿宋_GB2312" w:eastAsia="仿宋_GB2312"/>
          <w:color w:val="000000" w:themeColor="text1"/>
          <w:sz w:val="32"/>
          <w:szCs w:val="32"/>
          <w14:textFill>
            <w14:solidFill>
              <w14:schemeClr w14:val="tx1"/>
            </w14:solidFill>
          </w14:textFill>
        </w:rPr>
        <w:t>高校创新创业教育师资队伍专业化建设与教学指导能力提升研究</w:t>
      </w:r>
      <w:r>
        <w:rPr>
          <w:rFonts w:hint="eastAsia" w:ascii="仿宋_GB2312" w:eastAsia="仿宋_GB2312"/>
          <w:color w:val="000000" w:themeColor="text1"/>
          <w:sz w:val="32"/>
          <w:szCs w:val="32"/>
          <w:lang w:eastAsia="zh-CN"/>
          <w14:textFill>
            <w14:solidFill>
              <w14:schemeClr w14:val="tx1"/>
            </w14:solidFill>
          </w14:textFill>
        </w:rPr>
        <w:t>；</w:t>
      </w:r>
    </w:p>
    <w:p w14:paraId="5A185120">
      <w:pPr>
        <w:pStyle w:val="2"/>
        <w:spacing w:after="0" w:line="540" w:lineRule="exact"/>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7.</w:t>
      </w:r>
      <w:r>
        <w:rPr>
          <w:rFonts w:hint="eastAsia" w:ascii="仿宋_GB2312" w:eastAsia="仿宋_GB2312"/>
          <w:color w:val="000000" w:themeColor="text1"/>
          <w:sz w:val="32"/>
          <w:szCs w:val="32"/>
          <w14:textFill>
            <w14:solidFill>
              <w14:schemeClr w14:val="tx1"/>
            </w14:solidFill>
          </w14:textFill>
        </w:rPr>
        <w:t>OPC与大模型协同赋能大学生全链条创新能力培育路径研究</w:t>
      </w:r>
      <w:r>
        <w:rPr>
          <w:rFonts w:hint="eastAsia" w:ascii="仿宋_GB2312" w:eastAsia="仿宋_GB2312"/>
          <w:color w:val="000000" w:themeColor="text1"/>
          <w:sz w:val="32"/>
          <w:szCs w:val="32"/>
          <w:lang w:eastAsia="zh-CN"/>
          <w14:textFill>
            <w14:solidFill>
              <w14:schemeClr w14:val="tx1"/>
            </w14:solidFill>
          </w14:textFill>
        </w:rPr>
        <w:t>；</w:t>
      </w:r>
    </w:p>
    <w:p w14:paraId="32F2B561">
      <w:pPr>
        <w:pStyle w:val="2"/>
        <w:spacing w:after="0" w:line="540" w:lineRule="exact"/>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8.</w:t>
      </w:r>
      <w:r>
        <w:rPr>
          <w:rFonts w:hint="eastAsia" w:ascii="仿宋_GB2312" w:eastAsia="仿宋_GB2312"/>
          <w:color w:val="000000" w:themeColor="text1"/>
          <w:sz w:val="32"/>
          <w:szCs w:val="32"/>
          <w14:textFill>
            <w14:solidFill>
              <w14:schemeClr w14:val="tx1"/>
            </w14:solidFill>
          </w14:textFill>
        </w:rPr>
        <w:t>高校二级学院专创融合培养拔尖创新人才路径研究</w:t>
      </w:r>
      <w:r>
        <w:rPr>
          <w:rFonts w:hint="eastAsia" w:ascii="仿宋_GB2312" w:eastAsia="仿宋_GB2312"/>
          <w:color w:val="000000" w:themeColor="text1"/>
          <w:sz w:val="32"/>
          <w:szCs w:val="32"/>
          <w:lang w:eastAsia="zh-CN"/>
          <w14:textFill>
            <w14:solidFill>
              <w14:schemeClr w14:val="tx1"/>
            </w14:solidFill>
          </w14:textFill>
        </w:rPr>
        <w:t>；</w:t>
      </w:r>
    </w:p>
    <w:p w14:paraId="63DF2450">
      <w:pPr>
        <w:pStyle w:val="2"/>
        <w:spacing w:after="0" w:line="540" w:lineRule="exact"/>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9.</w:t>
      </w:r>
      <w:r>
        <w:rPr>
          <w:rFonts w:hint="eastAsia" w:ascii="仿宋_GB2312" w:eastAsia="仿宋_GB2312"/>
          <w:color w:val="000000" w:themeColor="text1"/>
          <w:sz w:val="32"/>
          <w:szCs w:val="32"/>
          <w14:textFill>
            <w14:solidFill>
              <w14:schemeClr w14:val="tx1"/>
            </w14:solidFill>
          </w14:textFill>
        </w:rPr>
        <w:t>大模型驱动下高校大学生创业实践与孵化研究</w:t>
      </w:r>
      <w:r>
        <w:rPr>
          <w:rFonts w:hint="eastAsia" w:ascii="仿宋_GB2312" w:eastAsia="仿宋_GB2312"/>
          <w:color w:val="000000" w:themeColor="text1"/>
          <w:sz w:val="32"/>
          <w:szCs w:val="32"/>
          <w:lang w:eastAsia="zh-CN"/>
          <w14:textFill>
            <w14:solidFill>
              <w14:schemeClr w14:val="tx1"/>
            </w14:solidFill>
          </w14:textFill>
        </w:rPr>
        <w:t>；</w:t>
      </w:r>
    </w:p>
    <w:p w14:paraId="10B5E366">
      <w:pPr>
        <w:pStyle w:val="2"/>
        <w:spacing w:after="0" w:line="540" w:lineRule="exact"/>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创业实践赋能大学生就业能力培养研究</w:t>
      </w:r>
      <w:r>
        <w:rPr>
          <w:rFonts w:hint="eastAsia" w:ascii="仿宋_GB2312" w:eastAsia="仿宋_GB2312"/>
          <w:color w:val="000000" w:themeColor="text1"/>
          <w:sz w:val="32"/>
          <w:szCs w:val="32"/>
          <w:lang w:eastAsia="zh-CN"/>
          <w14:textFill>
            <w14:solidFill>
              <w14:schemeClr w14:val="tx1"/>
            </w14:solidFill>
          </w14:textFill>
        </w:rPr>
        <w:t>；</w:t>
      </w:r>
    </w:p>
    <w:p w14:paraId="617DFEC5">
      <w:pPr>
        <w:pStyle w:val="2"/>
        <w:spacing w:after="0" w:line="540" w:lineRule="exact"/>
        <w:rPr>
          <w:rFonts w:hint="eastAsia" w:ascii="仿宋_GB2312" w:eastAsia="仿宋_GB2312"/>
          <w:color w:val="000000" w:themeColor="text1"/>
          <w:sz w:val="32"/>
          <w:szCs w:val="32"/>
          <w14:textFill>
            <w14:solidFill>
              <w14:schemeClr w14:val="tx1"/>
            </w14:solidFill>
          </w14:textFill>
        </w:rPr>
      </w:pPr>
    </w:p>
    <w:p w14:paraId="0DCE6B02">
      <w:pPr>
        <w:spacing w:line="540" w:lineRule="exact"/>
        <w:ind w:left="74"/>
        <w:rPr>
          <w:rFonts w:ascii="仿宋_GB2312" w:eastAsia="仿宋_GB2312"/>
          <w:b/>
          <w:bCs/>
          <w:color w:val="000000" w:themeColor="text1"/>
          <w:sz w:val="32"/>
          <w:szCs w:val="32"/>
          <w14:textFill>
            <w14:solidFill>
              <w14:schemeClr w14:val="tx1"/>
            </w14:solidFill>
          </w14:textFill>
        </w:rPr>
      </w:pPr>
      <w:r>
        <w:rPr>
          <w:rFonts w:hint="eastAsia" w:ascii="仿宋_GB2312" w:eastAsia="仿宋_GB2312"/>
          <w:b/>
          <w:bCs/>
          <w:color w:val="000000" w:themeColor="text1"/>
          <w:sz w:val="32"/>
          <w:szCs w:val="32"/>
          <w14:textFill>
            <w14:solidFill>
              <w14:schemeClr w14:val="tx1"/>
            </w14:solidFill>
          </w14:textFill>
        </w:rPr>
        <w:t>注：“</w:t>
      </w:r>
      <w:r>
        <w:rPr>
          <w:rFonts w:hint="eastAsia" w:ascii="仿宋_GB2312" w:eastAsia="仿宋_GB2312"/>
          <w:b/>
          <w:bCs/>
          <w:color w:val="000000" w:themeColor="text1"/>
          <w:sz w:val="32"/>
          <w:szCs w:val="32"/>
          <w:lang w:val="en-US" w:eastAsia="zh-CN"/>
          <w14:textFill>
            <w14:solidFill>
              <w14:schemeClr w14:val="tx1"/>
            </w14:solidFill>
          </w14:textFill>
        </w:rPr>
        <w:t>课</w:t>
      </w:r>
      <w:r>
        <w:rPr>
          <w:rFonts w:hint="eastAsia" w:ascii="仿宋_GB2312" w:eastAsia="仿宋_GB2312"/>
          <w:b/>
          <w:bCs/>
          <w:color w:val="000000" w:themeColor="text1"/>
          <w:sz w:val="32"/>
          <w:szCs w:val="32"/>
          <w14:textFill>
            <w14:solidFill>
              <w14:schemeClr w14:val="tx1"/>
            </w14:solidFill>
          </w14:textFill>
        </w:rPr>
        <w:t>题指南”仅供参考，可结合工作实际自拟题目。</w:t>
      </w:r>
    </w:p>
    <w:p w14:paraId="42EBE725">
      <w:pPr>
        <w:pStyle w:val="2"/>
        <w:rPr>
          <w:color w:val="000000" w:themeColor="text1"/>
          <w14:textFill>
            <w14:solidFill>
              <w14:schemeClr w14:val="tx1"/>
            </w14:solidFill>
          </w14:textFill>
        </w:rPr>
      </w:pPr>
    </w:p>
    <w:sectPr>
      <w:footerReference r:id="rId5"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姚体">
    <w:panose1 w:val="02010601030101010101"/>
    <w:charset w:val="86"/>
    <w:family w:val="auto"/>
    <w:pitch w:val="default"/>
    <w:sig w:usb0="00000003"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AFDF7">
    <w:pPr>
      <w:pStyle w:val="4"/>
      <w:jc w:val="center"/>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59D54C3">
                          <w:pPr>
                            <w:pStyle w:val="4"/>
                            <w:jc w:val="center"/>
                          </w:pP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5</w:t>
                          </w:r>
                          <w:r>
                            <w:rPr>
                              <w:rFonts w:ascii="宋体" w:hAnsi="宋体" w:eastAsia="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059D54C3">
                    <w:pPr>
                      <w:pStyle w:val="4"/>
                      <w:jc w:val="center"/>
                    </w:pP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5</w:t>
                    </w:r>
                    <w:r>
                      <w:rPr>
                        <w:rFonts w:ascii="宋体" w:hAnsi="宋体" w:eastAsia="宋体"/>
                        <w:sz w:val="28"/>
                        <w:szCs w:val="28"/>
                      </w:rPr>
                      <w:fldChar w:fldCharType="end"/>
                    </w:r>
                  </w:p>
                </w:txbxContent>
              </v:textbox>
            </v:shape>
          </w:pict>
        </mc:Fallback>
      </mc:AlternateContent>
    </w:r>
  </w:p>
  <w:p w14:paraId="66ADF83F">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49B9D">
    <w:pPr>
      <w:pStyle w:val="4"/>
      <w:jc w:val="center"/>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2 -</w:t>
    </w:r>
    <w:r>
      <w:rPr>
        <w:rFonts w:ascii="宋体" w:hAnsi="宋体" w:eastAsia="宋体"/>
        <w:sz w:val="28"/>
        <w:szCs w:val="28"/>
      </w:rPr>
      <w:fldChar w:fldCharType="end"/>
    </w:r>
  </w:p>
  <w:p w14:paraId="6D72BABD">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F3CC2">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AA47D0">
                          <w:pPr>
                            <w:pStyle w:val="4"/>
                            <w:rPr>
                              <w:rFonts w:ascii="宋体" w:hAnsi="宋体" w:eastAsia="宋体" w:cs="宋体"/>
                              <w:sz w:val="24"/>
                              <w:szCs w:val="24"/>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DAA47D0">
                    <w:pPr>
                      <w:pStyle w:val="4"/>
                      <w:rPr>
                        <w:rFonts w:ascii="宋体" w:hAnsi="宋体" w:eastAsia="宋体" w:cs="宋体"/>
                        <w:sz w:val="24"/>
                        <w:szCs w:val="24"/>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YyNGVkMDg0MmQyOWJkMDc3MzUyOWQwM2IxMWE3OWQifQ=="/>
  </w:docVars>
  <w:rsids>
    <w:rsidRoot w:val="006961A1"/>
    <w:rsid w:val="00010D4B"/>
    <w:rsid w:val="00051F98"/>
    <w:rsid w:val="000A49BC"/>
    <w:rsid w:val="000E0182"/>
    <w:rsid w:val="0010197F"/>
    <w:rsid w:val="00171224"/>
    <w:rsid w:val="001862B3"/>
    <w:rsid w:val="001D1CAD"/>
    <w:rsid w:val="001E41FB"/>
    <w:rsid w:val="001F7433"/>
    <w:rsid w:val="00257853"/>
    <w:rsid w:val="00267060"/>
    <w:rsid w:val="0029533B"/>
    <w:rsid w:val="00306B8F"/>
    <w:rsid w:val="00325878"/>
    <w:rsid w:val="0037007D"/>
    <w:rsid w:val="00396D53"/>
    <w:rsid w:val="003A77C6"/>
    <w:rsid w:val="003D4DF9"/>
    <w:rsid w:val="0043285E"/>
    <w:rsid w:val="004460D6"/>
    <w:rsid w:val="00451E0E"/>
    <w:rsid w:val="00454CCE"/>
    <w:rsid w:val="0047120E"/>
    <w:rsid w:val="004728DC"/>
    <w:rsid w:val="004809D1"/>
    <w:rsid w:val="004947DE"/>
    <w:rsid w:val="004B0994"/>
    <w:rsid w:val="004B2CB5"/>
    <w:rsid w:val="004C3A53"/>
    <w:rsid w:val="004D57F8"/>
    <w:rsid w:val="005200FE"/>
    <w:rsid w:val="0054272A"/>
    <w:rsid w:val="005566BD"/>
    <w:rsid w:val="00590EA5"/>
    <w:rsid w:val="005A01E9"/>
    <w:rsid w:val="005B1F18"/>
    <w:rsid w:val="00603A08"/>
    <w:rsid w:val="00621CB4"/>
    <w:rsid w:val="00647A30"/>
    <w:rsid w:val="006961A1"/>
    <w:rsid w:val="006D1566"/>
    <w:rsid w:val="007242D5"/>
    <w:rsid w:val="007B7347"/>
    <w:rsid w:val="007F378B"/>
    <w:rsid w:val="007F455E"/>
    <w:rsid w:val="00801E7E"/>
    <w:rsid w:val="00886BA9"/>
    <w:rsid w:val="008F136D"/>
    <w:rsid w:val="0092322F"/>
    <w:rsid w:val="009A5FEE"/>
    <w:rsid w:val="009E1FE0"/>
    <w:rsid w:val="00A152F7"/>
    <w:rsid w:val="00A17F5E"/>
    <w:rsid w:val="00A63259"/>
    <w:rsid w:val="00A67FF1"/>
    <w:rsid w:val="00A76D4E"/>
    <w:rsid w:val="00A83395"/>
    <w:rsid w:val="00AD16B8"/>
    <w:rsid w:val="00B12B46"/>
    <w:rsid w:val="00B474DF"/>
    <w:rsid w:val="00B7771A"/>
    <w:rsid w:val="00B940A3"/>
    <w:rsid w:val="00BA373E"/>
    <w:rsid w:val="00BE5809"/>
    <w:rsid w:val="00BF6C23"/>
    <w:rsid w:val="00C34059"/>
    <w:rsid w:val="00C82E98"/>
    <w:rsid w:val="00CB1F8B"/>
    <w:rsid w:val="00CB4036"/>
    <w:rsid w:val="00CD19F4"/>
    <w:rsid w:val="00CE2D9B"/>
    <w:rsid w:val="00D019D1"/>
    <w:rsid w:val="00D80875"/>
    <w:rsid w:val="00D90916"/>
    <w:rsid w:val="00D96D13"/>
    <w:rsid w:val="00DA450D"/>
    <w:rsid w:val="00DB31BD"/>
    <w:rsid w:val="00E1572D"/>
    <w:rsid w:val="00E33A1C"/>
    <w:rsid w:val="00E9731E"/>
    <w:rsid w:val="00EA04C2"/>
    <w:rsid w:val="00EC011D"/>
    <w:rsid w:val="00ED0058"/>
    <w:rsid w:val="00EF057E"/>
    <w:rsid w:val="00F06557"/>
    <w:rsid w:val="00F16550"/>
    <w:rsid w:val="00F36370"/>
    <w:rsid w:val="00FA1BFF"/>
    <w:rsid w:val="00FD347D"/>
    <w:rsid w:val="00FE301A"/>
    <w:rsid w:val="01941673"/>
    <w:rsid w:val="01942F77"/>
    <w:rsid w:val="029E22F3"/>
    <w:rsid w:val="057712D3"/>
    <w:rsid w:val="08E71A71"/>
    <w:rsid w:val="0F945925"/>
    <w:rsid w:val="0FA05498"/>
    <w:rsid w:val="0FA450BB"/>
    <w:rsid w:val="1CCD5C9D"/>
    <w:rsid w:val="232C74AA"/>
    <w:rsid w:val="238B206F"/>
    <w:rsid w:val="24B76319"/>
    <w:rsid w:val="278E7BC8"/>
    <w:rsid w:val="2EEA7F45"/>
    <w:rsid w:val="2FBC5D3D"/>
    <w:rsid w:val="561D2A66"/>
    <w:rsid w:val="5D666669"/>
    <w:rsid w:val="5D7530A7"/>
    <w:rsid w:val="636F5A10"/>
    <w:rsid w:val="71E34033"/>
    <w:rsid w:val="75DD19D9"/>
    <w:rsid w:val="75FF0664"/>
    <w:rsid w:val="7B7DD607"/>
    <w:rsid w:val="F63B7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Balloon Text"/>
    <w:basedOn w:val="1"/>
    <w:link w:val="1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sz w:val="18"/>
      <w:szCs w:val="18"/>
    </w:rPr>
  </w:style>
  <w:style w:type="paragraph" w:styleId="12">
    <w:name w:val="List Paragraph"/>
    <w:basedOn w:val="1"/>
    <w:qFormat/>
    <w:uiPriority w:val="34"/>
    <w:pPr>
      <w:ind w:firstLine="420" w:firstLineChars="200"/>
      <w:jc w:val="left"/>
    </w:pPr>
    <w:rPr>
      <w:kern w:val="0"/>
      <w:sz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2946</Words>
  <Characters>3062</Characters>
  <Lines>25</Lines>
  <Paragraphs>7</Paragraphs>
  <TotalTime>55</TotalTime>
  <ScaleCrop>false</ScaleCrop>
  <LinksUpToDate>false</LinksUpToDate>
  <CharactersWithSpaces>3321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2021-07-27T16:38:00Z</dcterms:created>
  <dc:creator>gyb1</dc:creator>
  <cp:lastModifiedBy>张丽勉</cp:lastModifiedBy>
  <cp:lastPrinted>2022-06-07T15:36:00Z</cp:lastPrinted>
  <dcterms:modified xsi:type="dcterms:W3CDTF">2026-06-26T02:51:04Z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3CE9C65ECAEC6804CC4E1E6A21BAE18C_43</vt:lpwstr>
  </property>
  <property fmtid="{D5CDD505-2E9C-101B-9397-08002B2CF9AE}" pid="4" name="KSOTemplateDocerSaveRecord">
    <vt:lpwstr>eyJoZGlkIjoiMzk0MzE3NjczZDY0M2ZjODhjNjI4YTVjY2ExNzNlZmYiLCJ1c2VySWQiOiI1MDk3MzcxNTkifQ==</vt:lpwstr>
  </property>
</Properties>
</file>